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8303" w14:textId="1F2BEA4F" w:rsidR="00D02366" w:rsidRPr="00FF214B" w:rsidRDefault="00F83DD8" w:rsidP="00746890">
      <w:pPr>
        <w:jc w:val="center"/>
        <w:rPr>
          <w:rFonts w:ascii="Avenir Next LT Pro Light" w:hAnsi="Avenir Next LT Pro Light"/>
        </w:rPr>
      </w:pPr>
      <w:r w:rsidRPr="00FF214B">
        <w:rPr>
          <w:rFonts w:ascii="Avenir Next LT Pro Light" w:hAnsi="Avenir Next LT Pro Light"/>
        </w:rPr>
        <w:t>Admi</w:t>
      </w:r>
      <w:r w:rsidR="001F0B04" w:rsidRPr="00FF214B">
        <w:rPr>
          <w:rFonts w:ascii="Avenir Next LT Pro Light" w:hAnsi="Avenir Next LT Pro Light"/>
        </w:rPr>
        <w:t>nistrative Professional Council</w:t>
      </w:r>
    </w:p>
    <w:p w14:paraId="69E3F77C" w14:textId="77777777" w:rsidR="00F83DD8" w:rsidRPr="00FF214B" w:rsidRDefault="006F5921" w:rsidP="00746890">
      <w:pPr>
        <w:jc w:val="center"/>
        <w:rPr>
          <w:rFonts w:ascii="Avenir Next LT Pro Light" w:hAnsi="Avenir Next LT Pro Light"/>
        </w:rPr>
      </w:pPr>
      <w:r w:rsidRPr="00FF214B">
        <w:rPr>
          <w:rFonts w:ascii="Avenir Next LT Pro Light" w:hAnsi="Avenir Next LT Pro Light"/>
        </w:rPr>
        <w:t xml:space="preserve">Business </w:t>
      </w:r>
      <w:r w:rsidR="00323E9B" w:rsidRPr="00FF214B">
        <w:rPr>
          <w:rFonts w:ascii="Avenir Next LT Pro Light" w:hAnsi="Avenir Next LT Pro Light"/>
        </w:rPr>
        <w:t>Meeting</w:t>
      </w:r>
      <w:r w:rsidR="00E81197" w:rsidRPr="00FF214B">
        <w:rPr>
          <w:rFonts w:ascii="Avenir Next LT Pro Light" w:hAnsi="Avenir Next LT Pro Light"/>
        </w:rPr>
        <w:t xml:space="preserve"> Agenda</w:t>
      </w:r>
    </w:p>
    <w:p w14:paraId="240515C0" w14:textId="6640BA25" w:rsidR="0018360C" w:rsidRPr="00FF214B" w:rsidRDefault="3EEAC71B" w:rsidP="00F910D4">
      <w:pPr>
        <w:jc w:val="center"/>
        <w:rPr>
          <w:rFonts w:ascii="Avenir Next LT Pro Light" w:hAnsi="Avenir Next LT Pro Light"/>
        </w:rPr>
      </w:pPr>
      <w:r w:rsidRPr="00FF214B">
        <w:rPr>
          <w:rFonts w:ascii="Avenir Next LT Pro Light" w:hAnsi="Avenir Next LT Pro Light"/>
        </w:rPr>
        <w:t>September 12</w:t>
      </w:r>
      <w:r w:rsidR="655752A7" w:rsidRPr="00FF214B">
        <w:rPr>
          <w:rFonts w:ascii="Avenir Next LT Pro Light" w:hAnsi="Avenir Next LT Pro Light"/>
          <w:vertAlign w:val="superscript"/>
        </w:rPr>
        <w:t>t</w:t>
      </w:r>
      <w:r w:rsidR="78FBE2C8" w:rsidRPr="00FF214B">
        <w:rPr>
          <w:rFonts w:ascii="Avenir Next LT Pro Light" w:hAnsi="Avenir Next LT Pro Light"/>
          <w:vertAlign w:val="superscript"/>
        </w:rPr>
        <w:t>h</w:t>
      </w:r>
      <w:r w:rsidR="7410834B" w:rsidRPr="00FF214B">
        <w:rPr>
          <w:rFonts w:ascii="Avenir Next LT Pro Light" w:hAnsi="Avenir Next LT Pro Light"/>
        </w:rPr>
        <w:t>, 202</w:t>
      </w:r>
      <w:r w:rsidR="5425C73D" w:rsidRPr="00FF214B">
        <w:rPr>
          <w:rFonts w:ascii="Avenir Next LT Pro Light" w:hAnsi="Avenir Next LT Pro Light"/>
        </w:rPr>
        <w:t>2</w:t>
      </w:r>
      <w:r w:rsidR="7410834B" w:rsidRPr="00FF214B">
        <w:rPr>
          <w:rFonts w:ascii="Avenir Next LT Pro Light" w:hAnsi="Avenir Next LT Pro Light"/>
        </w:rPr>
        <w:t xml:space="preserve">- </w:t>
      </w:r>
      <w:r w:rsidR="0A706661" w:rsidRPr="00FF214B">
        <w:rPr>
          <w:rFonts w:ascii="Avenir Next LT Pro Light" w:hAnsi="Avenir Next LT Pro Light"/>
        </w:rPr>
        <w:t>9:00</w:t>
      </w:r>
      <w:r w:rsidR="7410834B" w:rsidRPr="00FF214B">
        <w:rPr>
          <w:rFonts w:ascii="Avenir Next LT Pro Light" w:hAnsi="Avenir Next LT Pro Light"/>
        </w:rPr>
        <w:t xml:space="preserve">am </w:t>
      </w:r>
      <w:r w:rsidR="627F6AE6" w:rsidRPr="00FF214B">
        <w:rPr>
          <w:rFonts w:ascii="Avenir Next LT Pro Light" w:hAnsi="Avenir Next LT Pro Light"/>
        </w:rPr>
        <w:t>– 1</w:t>
      </w:r>
      <w:r w:rsidR="348E08EB" w:rsidRPr="00FF214B">
        <w:rPr>
          <w:rFonts w:ascii="Avenir Next LT Pro Light" w:hAnsi="Avenir Next LT Pro Light"/>
        </w:rPr>
        <w:t>1:00</w:t>
      </w:r>
      <w:r w:rsidR="627F6AE6" w:rsidRPr="00FF214B">
        <w:rPr>
          <w:rFonts w:ascii="Avenir Next LT Pro Light" w:hAnsi="Avenir Next LT Pro Light"/>
        </w:rPr>
        <w:t>am</w:t>
      </w:r>
    </w:p>
    <w:p w14:paraId="5A360830" w14:textId="20EED1C6" w:rsidR="06772644" w:rsidRPr="00FF214B" w:rsidRDefault="06772644" w:rsidP="49E8783B">
      <w:pPr>
        <w:jc w:val="center"/>
        <w:rPr>
          <w:rFonts w:ascii="Avenir Next LT Pro Light" w:hAnsi="Avenir Next LT Pro Light"/>
        </w:rPr>
      </w:pPr>
      <w:r w:rsidRPr="00FF214B">
        <w:rPr>
          <w:rFonts w:ascii="Avenir Next LT Pro Light" w:hAnsi="Avenir Next LT Pro Light"/>
        </w:rPr>
        <w:t>In-Person: ASCSU Senate Chambers (LSC)</w:t>
      </w:r>
    </w:p>
    <w:p w14:paraId="5B652E34" w14:textId="152B47AD" w:rsidR="00F83DD8" w:rsidRPr="00FF214B" w:rsidRDefault="00000000" w:rsidP="49E8783B">
      <w:pPr>
        <w:jc w:val="center"/>
        <w:rPr>
          <w:rFonts w:ascii="Avenir Next LT Pro Light" w:hAnsi="Avenir Next LT Pro Light"/>
        </w:rPr>
      </w:pPr>
      <w:hyperlink r:id="rId11">
        <w:r w:rsidR="1B1C61F5" w:rsidRPr="00FF214B">
          <w:rPr>
            <w:rStyle w:val="Hyperlink"/>
            <w:rFonts w:ascii="Avenir Next LT Pro Light" w:eastAsia="Lato" w:hAnsi="Avenir Next LT Pro Light" w:cs="Lato"/>
          </w:rPr>
          <w:t>Zoom</w:t>
        </w:r>
      </w:hyperlink>
      <w:r w:rsidR="1B1C61F5" w:rsidRPr="00FF214B">
        <w:rPr>
          <w:rFonts w:ascii="Avenir Next LT Pro Light" w:eastAsia="Calibri" w:hAnsi="Avenir Next LT Pro Light" w:cs="Calibri"/>
        </w:rPr>
        <w:t xml:space="preserve"> </w:t>
      </w:r>
    </w:p>
    <w:p w14:paraId="6079B950" w14:textId="42C26597" w:rsidR="00973991" w:rsidRPr="00FF214B" w:rsidRDefault="00F10A01" w:rsidP="001C2D7F">
      <w:pPr>
        <w:pStyle w:val="ListParagraph"/>
        <w:numPr>
          <w:ilvl w:val="0"/>
          <w:numId w:val="18"/>
        </w:numPr>
        <w:tabs>
          <w:tab w:val="right" w:pos="1080"/>
          <w:tab w:val="left" w:pos="1440"/>
        </w:tabs>
        <w:rPr>
          <w:rFonts w:ascii="Avenir Next LT Pro Light" w:hAnsi="Avenir Next LT Pro Light"/>
          <w:b/>
        </w:rPr>
      </w:pPr>
      <w:r w:rsidRPr="00FF214B">
        <w:rPr>
          <w:rFonts w:ascii="Avenir Next LT Pro Light" w:hAnsi="Avenir Next LT Pro Light"/>
          <w:b/>
        </w:rPr>
        <w:t>Call to Order</w:t>
      </w:r>
      <w:r w:rsidR="00337FF6" w:rsidRPr="00FF214B">
        <w:rPr>
          <w:rFonts w:ascii="Avenir Next LT Pro Light" w:hAnsi="Avenir Next LT Pro Light"/>
          <w:b/>
        </w:rPr>
        <w:t xml:space="preserve"> 9:01AM</w:t>
      </w:r>
    </w:p>
    <w:p w14:paraId="4A0BCCF7" w14:textId="77777777" w:rsidR="00973991" w:rsidRPr="00FF214B" w:rsidRDefault="00973991" w:rsidP="00973991">
      <w:pPr>
        <w:pStyle w:val="ListParagraph"/>
        <w:tabs>
          <w:tab w:val="right" w:pos="1080"/>
          <w:tab w:val="left" w:pos="1440"/>
        </w:tabs>
        <w:rPr>
          <w:rFonts w:ascii="Avenir Next LT Pro Light" w:hAnsi="Avenir Next LT Pro Light"/>
          <w:b/>
        </w:rPr>
      </w:pPr>
    </w:p>
    <w:p w14:paraId="795F6F65" w14:textId="5D415D9E" w:rsidR="00973991" w:rsidRPr="00FF214B" w:rsidRDefault="001C2D7F" w:rsidP="00973991">
      <w:pPr>
        <w:pStyle w:val="ListParagraph"/>
        <w:numPr>
          <w:ilvl w:val="0"/>
          <w:numId w:val="18"/>
        </w:numPr>
        <w:tabs>
          <w:tab w:val="right" w:pos="1080"/>
          <w:tab w:val="left" w:pos="1440"/>
        </w:tabs>
        <w:rPr>
          <w:rFonts w:ascii="Avenir Next LT Pro Light" w:hAnsi="Avenir Next LT Pro Light"/>
          <w:b/>
        </w:rPr>
      </w:pPr>
      <w:r w:rsidRPr="00FF214B">
        <w:rPr>
          <w:rFonts w:ascii="Avenir Next LT Pro Light" w:hAnsi="Avenir Next LT Pro Light"/>
          <w:b/>
        </w:rPr>
        <w:t>Announcements</w:t>
      </w:r>
    </w:p>
    <w:p w14:paraId="7947A4D1" w14:textId="5BC45A42" w:rsidR="03FA6928" w:rsidRPr="00FF214B" w:rsidRDefault="0766A385" w:rsidP="463640A0">
      <w:pPr>
        <w:pStyle w:val="ListParagraph"/>
        <w:numPr>
          <w:ilvl w:val="1"/>
          <w:numId w:val="18"/>
        </w:numPr>
        <w:tabs>
          <w:tab w:val="right" w:pos="1080"/>
          <w:tab w:val="left" w:pos="1440"/>
        </w:tabs>
        <w:spacing w:line="259" w:lineRule="auto"/>
        <w:rPr>
          <w:rFonts w:ascii="Avenir Next LT Pro Light" w:hAnsi="Avenir Next LT Pro Light"/>
        </w:rPr>
      </w:pPr>
      <w:r w:rsidRPr="00FF214B">
        <w:rPr>
          <w:rFonts w:ascii="Avenir Next LT Pro Light" w:hAnsi="Avenir Next LT Pro Light"/>
        </w:rPr>
        <w:t>Next APC meeting</w:t>
      </w:r>
      <w:r w:rsidR="4FF0F2FE" w:rsidRPr="00FF214B">
        <w:rPr>
          <w:rFonts w:ascii="Avenir Next LT Pro Light" w:hAnsi="Avenir Next LT Pro Light"/>
        </w:rPr>
        <w:t xml:space="preserve">: </w:t>
      </w:r>
      <w:r w:rsidR="0CBD2CBE" w:rsidRPr="00FF214B">
        <w:rPr>
          <w:rFonts w:ascii="Avenir Next LT Pro Light" w:hAnsi="Avenir Next LT Pro Light"/>
        </w:rPr>
        <w:t>October 10</w:t>
      </w:r>
      <w:r w:rsidR="206D064E" w:rsidRPr="00FF214B">
        <w:rPr>
          <w:rFonts w:ascii="Avenir Next LT Pro Light" w:hAnsi="Avenir Next LT Pro Light"/>
          <w:vertAlign w:val="superscript"/>
        </w:rPr>
        <w:t>th</w:t>
      </w:r>
      <w:r w:rsidR="206D064E" w:rsidRPr="00FF214B">
        <w:rPr>
          <w:rFonts w:ascii="Avenir Next LT Pro Light" w:hAnsi="Avenir Next LT Pro Light"/>
        </w:rPr>
        <w:t xml:space="preserve"> </w:t>
      </w:r>
      <w:r w:rsidR="43D82C63" w:rsidRPr="00FF214B">
        <w:rPr>
          <w:rFonts w:ascii="Avenir Next LT Pro Light" w:hAnsi="Avenir Next LT Pro Light"/>
          <w:vertAlign w:val="superscript"/>
        </w:rPr>
        <w:t>-</w:t>
      </w:r>
      <w:r w:rsidRPr="00FF214B">
        <w:rPr>
          <w:rFonts w:ascii="Avenir Next LT Pro Light" w:hAnsi="Avenir Next LT Pro Light"/>
        </w:rPr>
        <w:t xml:space="preserve"> </w:t>
      </w:r>
      <w:r w:rsidR="4F16973F" w:rsidRPr="00FF214B">
        <w:rPr>
          <w:rFonts w:ascii="Avenir Next LT Pro Light" w:hAnsi="Avenir Next LT Pro Light"/>
        </w:rPr>
        <w:t>9:0</w:t>
      </w:r>
      <w:r w:rsidRPr="00FF214B">
        <w:rPr>
          <w:rFonts w:ascii="Avenir Next LT Pro Light" w:hAnsi="Avenir Next LT Pro Light"/>
        </w:rPr>
        <w:t>0 a.m.-1</w:t>
      </w:r>
      <w:r w:rsidR="0C6FEBDB" w:rsidRPr="00FF214B">
        <w:rPr>
          <w:rFonts w:ascii="Avenir Next LT Pro Light" w:hAnsi="Avenir Next LT Pro Light"/>
        </w:rPr>
        <w:t>1:0</w:t>
      </w:r>
      <w:r w:rsidRPr="00FF214B">
        <w:rPr>
          <w:rFonts w:ascii="Avenir Next LT Pro Light" w:hAnsi="Avenir Next LT Pro Light"/>
        </w:rPr>
        <w:t>0 a.m. (Zoom)</w:t>
      </w:r>
    </w:p>
    <w:p w14:paraId="11640494" w14:textId="3B88754A" w:rsidR="70216F8F" w:rsidRPr="00FF214B" w:rsidRDefault="6E16206C" w:rsidP="5BF624F9">
      <w:pPr>
        <w:pStyle w:val="ListParagraph"/>
        <w:numPr>
          <w:ilvl w:val="1"/>
          <w:numId w:val="18"/>
        </w:numPr>
        <w:tabs>
          <w:tab w:val="right" w:pos="1080"/>
          <w:tab w:val="left" w:pos="1440"/>
        </w:tabs>
        <w:spacing w:line="259" w:lineRule="auto"/>
        <w:rPr>
          <w:rFonts w:ascii="Avenir Next LT Pro Light" w:hAnsi="Avenir Next LT Pro Light"/>
        </w:rPr>
      </w:pPr>
      <w:r w:rsidRPr="00FF214B">
        <w:rPr>
          <w:rFonts w:ascii="Avenir Next LT Pro Light" w:hAnsi="Avenir Next LT Pro Light"/>
        </w:rPr>
        <w:t>Speaker</w:t>
      </w:r>
      <w:r w:rsidR="2396CD94" w:rsidRPr="00FF214B">
        <w:rPr>
          <w:rFonts w:ascii="Avenir Next LT Pro Light" w:hAnsi="Avenir Next LT Pro Light"/>
        </w:rPr>
        <w:t xml:space="preserve"> in </w:t>
      </w:r>
      <w:r w:rsidR="6045FC4A" w:rsidRPr="00FF214B">
        <w:rPr>
          <w:rFonts w:ascii="Avenir Next LT Pro Light" w:hAnsi="Avenir Next LT Pro Light"/>
        </w:rPr>
        <w:t>October</w:t>
      </w:r>
      <w:r w:rsidRPr="00FF214B">
        <w:rPr>
          <w:rFonts w:ascii="Avenir Next LT Pro Light" w:hAnsi="Avenir Next LT Pro Light"/>
        </w:rPr>
        <w:t xml:space="preserve">: </w:t>
      </w:r>
      <w:r w:rsidR="2EFE7BF1" w:rsidRPr="00FF214B">
        <w:rPr>
          <w:rFonts w:ascii="Avenir Next LT Pro Light" w:hAnsi="Avenir Next LT Pro Light"/>
        </w:rPr>
        <w:t>President Dr. Rick Miranda</w:t>
      </w:r>
      <w:r w:rsidR="2CC4F353" w:rsidRPr="00FF214B">
        <w:rPr>
          <w:rFonts w:ascii="Avenir Next LT Pro Light" w:hAnsi="Avenir Next LT Pro Light"/>
        </w:rPr>
        <w:t xml:space="preserve"> </w:t>
      </w:r>
    </w:p>
    <w:p w14:paraId="1EE76025" w14:textId="4D430FB8" w:rsidR="52EC6CBF" w:rsidRPr="00FF214B" w:rsidRDefault="52EC6CBF" w:rsidP="52EC6CBF">
      <w:pPr>
        <w:tabs>
          <w:tab w:val="right" w:pos="1080"/>
          <w:tab w:val="left" w:pos="1440"/>
        </w:tabs>
        <w:ind w:left="720"/>
        <w:rPr>
          <w:rFonts w:ascii="Avenir Next LT Pro Light" w:hAnsi="Avenir Next LT Pro Light"/>
        </w:rPr>
      </w:pPr>
    </w:p>
    <w:p w14:paraId="25271733" w14:textId="75E9C8FF" w:rsidR="29E76D8D" w:rsidRPr="00FF214B" w:rsidRDefault="51827A94" w:rsidP="52EC6CBF">
      <w:pPr>
        <w:pStyle w:val="ListParagraph"/>
        <w:numPr>
          <w:ilvl w:val="0"/>
          <w:numId w:val="18"/>
        </w:numPr>
        <w:tabs>
          <w:tab w:val="right" w:pos="1080"/>
          <w:tab w:val="left" w:pos="1440"/>
        </w:tabs>
        <w:rPr>
          <w:rFonts w:ascii="Avenir Next LT Pro Light" w:hAnsi="Avenir Next LT Pro Light"/>
          <w:b/>
          <w:bCs/>
        </w:rPr>
      </w:pPr>
      <w:r w:rsidRPr="00FF214B">
        <w:rPr>
          <w:rFonts w:ascii="Avenir Next LT Pro Light" w:hAnsi="Avenir Next LT Pro Light"/>
          <w:b/>
          <w:bCs/>
          <w:color w:val="000000" w:themeColor="text1"/>
        </w:rPr>
        <w:t xml:space="preserve">Speakers for </w:t>
      </w:r>
      <w:r w:rsidR="31A61768" w:rsidRPr="00FF214B">
        <w:rPr>
          <w:rFonts w:ascii="Avenir Next LT Pro Light" w:hAnsi="Avenir Next LT Pro Light"/>
          <w:b/>
          <w:bCs/>
          <w:color w:val="000000" w:themeColor="text1"/>
        </w:rPr>
        <w:t>September</w:t>
      </w:r>
    </w:p>
    <w:p w14:paraId="65A4CFB7" w14:textId="5A6686AE" w:rsidR="3615E37E" w:rsidRPr="00FF214B" w:rsidRDefault="0F31E936" w:rsidP="3615E37E">
      <w:pPr>
        <w:pStyle w:val="ListParagraph"/>
        <w:numPr>
          <w:ilvl w:val="1"/>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 xml:space="preserve">Robyn </w:t>
      </w:r>
      <w:r w:rsidR="7CA93666" w:rsidRPr="00FF214B">
        <w:rPr>
          <w:rFonts w:ascii="Avenir Next LT Pro Light" w:hAnsi="Avenir Next LT Pro Light"/>
          <w:color w:val="000000" w:themeColor="text1"/>
        </w:rPr>
        <w:t>Fergus</w:t>
      </w:r>
      <w:r w:rsidRPr="00FF214B">
        <w:rPr>
          <w:rFonts w:ascii="Avenir Next LT Pro Light" w:hAnsi="Avenir Next LT Pro Light"/>
          <w:color w:val="000000" w:themeColor="text1"/>
        </w:rPr>
        <w:t xml:space="preserve"> (Vice President for Human Resources)</w:t>
      </w:r>
    </w:p>
    <w:p w14:paraId="043553E5" w14:textId="49F5FF0B" w:rsidR="5DA79B81" w:rsidRPr="00FF214B" w:rsidRDefault="5DA79B81" w:rsidP="49E8783B">
      <w:pPr>
        <w:pStyle w:val="ListParagraph"/>
        <w:numPr>
          <w:ilvl w:val="1"/>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Teri Suhr (Chief Total Rewards Officer)</w:t>
      </w:r>
    </w:p>
    <w:p w14:paraId="676EB139" w14:textId="658A0B3C" w:rsidR="5DA79B81" w:rsidRPr="002A2638" w:rsidRDefault="5DA79B81" w:rsidP="49E8783B">
      <w:pPr>
        <w:pStyle w:val="ListParagraph"/>
        <w:numPr>
          <w:ilvl w:val="1"/>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 xml:space="preserve">Joseph </w:t>
      </w:r>
      <w:proofErr w:type="spellStart"/>
      <w:r w:rsidRPr="00FF214B">
        <w:rPr>
          <w:rFonts w:ascii="Avenir Next LT Pro Light" w:hAnsi="Avenir Next LT Pro Light"/>
          <w:color w:val="000000" w:themeColor="text1"/>
        </w:rPr>
        <w:t>DiVerdi</w:t>
      </w:r>
      <w:proofErr w:type="spellEnd"/>
      <w:r w:rsidRPr="00FF214B">
        <w:rPr>
          <w:rFonts w:ascii="Avenir Next LT Pro Light" w:hAnsi="Avenir Next LT Pro Light"/>
          <w:color w:val="000000" w:themeColor="text1"/>
        </w:rPr>
        <w:t xml:space="preserve"> (</w:t>
      </w:r>
      <w:r w:rsidR="64484213" w:rsidRPr="00FF214B">
        <w:rPr>
          <w:rFonts w:ascii="Avenir Next LT Pro Light" w:hAnsi="Avenir Next LT Pro Light"/>
          <w:color w:val="000000" w:themeColor="text1"/>
        </w:rPr>
        <w:t>Chair Retirement Comparative Review Committee</w:t>
      </w:r>
      <w:r w:rsidR="64484213" w:rsidRPr="00FF214B">
        <w:rPr>
          <w:rFonts w:ascii="Avenir Next LT Pro Light" w:eastAsia="Calibri" w:hAnsi="Avenir Next LT Pro Light" w:cs="Calibri"/>
        </w:rPr>
        <w:t>)</w:t>
      </w:r>
    </w:p>
    <w:p w14:paraId="7BDDE8FD" w14:textId="5AD16453" w:rsidR="002A2638" w:rsidRPr="002A2638" w:rsidRDefault="002A2638" w:rsidP="002A2638">
      <w:pPr>
        <w:pStyle w:val="ListParagraph"/>
        <w:numPr>
          <w:ilvl w:val="1"/>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 xml:space="preserve">Presentation on Retirement Plans </w:t>
      </w:r>
    </w:p>
    <w:p w14:paraId="73C36FA6" w14:textId="2A0CBC5F" w:rsidR="002C0A4B" w:rsidRPr="003D44B2" w:rsidRDefault="002C0A4B" w:rsidP="002C0A4B">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 xml:space="preserve">DCP was implemented in 1993 and there have not been updates to the plan since then. </w:t>
      </w:r>
    </w:p>
    <w:p w14:paraId="45A34FFE" w14:textId="6AD2720B" w:rsidR="003D44B2" w:rsidRPr="003D44B2" w:rsidRDefault="003D44B2" w:rsidP="003D44B2">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This plan was reflective of the norm for higher education</w:t>
      </w:r>
    </w:p>
    <w:p w14:paraId="266DFE11" w14:textId="0737AEC5" w:rsidR="003D44B2" w:rsidRPr="005A2A66" w:rsidRDefault="005A2A66" w:rsidP="005A2A66">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However, the landscape has changed greatly</w:t>
      </w:r>
    </w:p>
    <w:p w14:paraId="7E385E41" w14:textId="5DBA74F4" w:rsidR="005A2A66" w:rsidRPr="005B630C" w:rsidRDefault="005B630C" w:rsidP="005A2A66">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This begun in spring 2020 to update plans and take advantage of changes in record keeping services</w:t>
      </w:r>
    </w:p>
    <w:p w14:paraId="5525AF39" w14:textId="4751F3AE" w:rsidR="005B630C" w:rsidRPr="00E83390" w:rsidRDefault="005B630C" w:rsidP="005A2A66">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Focus is on the DCP but also includes the voluntary 403(b) and Student Employee Retirement Plan</w:t>
      </w:r>
    </w:p>
    <w:p w14:paraId="2DFE467C" w14:textId="36802489" w:rsidR="00E83390" w:rsidRPr="00E83390" w:rsidRDefault="00E83390" w:rsidP="005A2A66">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 xml:space="preserve">Procurement rules really guided the process and how we would move forward as an institution. </w:t>
      </w:r>
    </w:p>
    <w:p w14:paraId="6D065D54" w14:textId="731C59A9" w:rsidR="00E83390" w:rsidRPr="00B540E4" w:rsidRDefault="00F05DE4" w:rsidP="005A2A66">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 xml:space="preserve">All proposals are </w:t>
      </w:r>
      <w:r w:rsidR="00B540E4">
        <w:rPr>
          <w:rFonts w:ascii="Avenir Next LT Pro Light" w:eastAsia="Calibri" w:hAnsi="Avenir Next LT Pro Light" w:cs="Calibri"/>
        </w:rPr>
        <w:t>subject to board approval, and at the time we are unable to share details of the bid.</w:t>
      </w:r>
    </w:p>
    <w:p w14:paraId="21A88FDF" w14:textId="51727F05" w:rsidR="00B540E4" w:rsidRPr="009B1220" w:rsidRDefault="00B540E4" w:rsidP="00B540E4">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Current hope to socialize folks to ideas of the</w:t>
      </w:r>
      <w:r w:rsidR="00556F94">
        <w:rPr>
          <w:rFonts w:ascii="Avenir Next LT Pro Light" w:eastAsia="Calibri" w:hAnsi="Avenir Next LT Pro Light" w:cs="Calibri"/>
        </w:rPr>
        <w:t xml:space="preserve"> </w:t>
      </w:r>
      <w:proofErr w:type="gramStart"/>
      <w:r w:rsidR="00556F94">
        <w:rPr>
          <w:rFonts w:ascii="Avenir Next LT Pro Light" w:eastAsia="Calibri" w:hAnsi="Avenir Next LT Pro Light" w:cs="Calibri"/>
        </w:rPr>
        <w:t>change, but</w:t>
      </w:r>
      <w:proofErr w:type="gramEnd"/>
      <w:r w:rsidR="00556F94">
        <w:rPr>
          <w:rFonts w:ascii="Avenir Next LT Pro Light" w:eastAsia="Calibri" w:hAnsi="Avenir Next LT Pro Light" w:cs="Calibri"/>
        </w:rPr>
        <w:t xml:space="preserve"> cannot share provide</w:t>
      </w:r>
      <w:r w:rsidR="009B1220">
        <w:rPr>
          <w:rFonts w:ascii="Avenir Next LT Pro Light" w:eastAsia="Calibri" w:hAnsi="Avenir Next LT Pro Light" w:cs="Calibri"/>
        </w:rPr>
        <w:t xml:space="preserve">rs until the bid is finalized. </w:t>
      </w:r>
    </w:p>
    <w:p w14:paraId="307FB0AB" w14:textId="4C5966A4" w:rsidR="009B1220" w:rsidRPr="009B1220" w:rsidRDefault="009B1220" w:rsidP="009B1220">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proofErr w:type="spellStart"/>
      <w:r>
        <w:rPr>
          <w:rFonts w:ascii="Avenir Next LT Pro Light" w:eastAsia="Calibri" w:hAnsi="Avenir Next LT Pro Light" w:cs="Calibri"/>
        </w:rPr>
        <w:t>Innovest</w:t>
      </w:r>
      <w:proofErr w:type="spellEnd"/>
    </w:p>
    <w:p w14:paraId="1CC382C3" w14:textId="65098798" w:rsidR="009B1220" w:rsidRPr="009B1220" w:rsidRDefault="009B1220" w:rsidP="009B1220">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Retirement Plan Experts</w:t>
      </w:r>
    </w:p>
    <w:p w14:paraId="39A3CFCD" w14:textId="3EEA694A" w:rsidR="009B1220" w:rsidRPr="005C467C" w:rsidRDefault="009B1220" w:rsidP="009B1220">
      <w:pPr>
        <w:pStyle w:val="ListParagraph"/>
        <w:numPr>
          <w:ilvl w:val="4"/>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Consult 120_ retirement plan clients, with a higher education expertise</w:t>
      </w:r>
      <w:r w:rsidR="005C467C">
        <w:rPr>
          <w:rFonts w:ascii="Avenir Next LT Pro Light" w:eastAsia="Calibri" w:hAnsi="Avenir Next LT Pro Light" w:cs="Calibri"/>
        </w:rPr>
        <w:t xml:space="preserve">, have no conflicts of interest, no proprietary products, and no monetization of participants. </w:t>
      </w:r>
    </w:p>
    <w:p w14:paraId="41D5FEB8" w14:textId="7EAA0E57" w:rsidR="005C467C" w:rsidRPr="00DB5F68" w:rsidRDefault="00DB5F68" w:rsidP="005C467C">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Process – Employee Survey, 1,361 responses received</w:t>
      </w:r>
    </w:p>
    <w:p w14:paraId="5CF5117F" w14:textId="5F4470BA" w:rsidR="00DB5F68" w:rsidRPr="00DB5F68" w:rsidRDefault="00DB5F68" w:rsidP="00DB5F68">
      <w:pPr>
        <w:pStyle w:val="ListParagraph"/>
        <w:numPr>
          <w:ilvl w:val="4"/>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Major themes in the responses include:</w:t>
      </w:r>
    </w:p>
    <w:p w14:paraId="5FA58342" w14:textId="4FA04CE7" w:rsidR="00DB5F68" w:rsidRPr="00DB5F68" w:rsidRDefault="00DB5F68" w:rsidP="00DB5F68">
      <w:pPr>
        <w:pStyle w:val="ListParagraph"/>
        <w:numPr>
          <w:ilvl w:val="5"/>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Respondents desire more communication regarding the plans</w:t>
      </w:r>
    </w:p>
    <w:p w14:paraId="53B31362" w14:textId="00DEFDCE" w:rsidR="00DB5F68" w:rsidRPr="00DB5F68" w:rsidRDefault="00DB5F68" w:rsidP="00DB5F68">
      <w:pPr>
        <w:pStyle w:val="ListParagraph"/>
        <w:numPr>
          <w:ilvl w:val="5"/>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Respondents want more individual assistance in navigating the investment options and the necessary steps in preparing for retirement</w:t>
      </w:r>
    </w:p>
    <w:p w14:paraId="05BB7219" w14:textId="0EEC0E79" w:rsidR="00DB5F68" w:rsidRPr="00DB5F68" w:rsidRDefault="00DB5F68" w:rsidP="00DB5F68">
      <w:pPr>
        <w:pStyle w:val="ListParagraph"/>
        <w:numPr>
          <w:ilvl w:val="5"/>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lastRenderedPageBreak/>
        <w:t>Respondents do not fully understand their retirement plan options</w:t>
      </w:r>
    </w:p>
    <w:p w14:paraId="10F3FCAB" w14:textId="16B56691" w:rsidR="00DB5F68" w:rsidRPr="00DB5F68" w:rsidRDefault="00DB5F68" w:rsidP="00DB5F68">
      <w:pPr>
        <w:pStyle w:val="ListParagraph"/>
        <w:numPr>
          <w:ilvl w:val="5"/>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 xml:space="preserve">Respondents value lower cost over more </w:t>
      </w:r>
      <w:r w:rsidR="00DB53D8">
        <w:rPr>
          <w:rFonts w:ascii="Avenir Next LT Pro Light" w:eastAsia="Calibri" w:hAnsi="Avenir Next LT Pro Light" w:cs="Calibri"/>
        </w:rPr>
        <w:t>services</w:t>
      </w:r>
    </w:p>
    <w:p w14:paraId="762B23FD" w14:textId="29338907" w:rsidR="00DB5F68" w:rsidRPr="00DC114F" w:rsidRDefault="00DB5F68" w:rsidP="00DB5F68">
      <w:pPr>
        <w:pStyle w:val="ListParagraph"/>
        <w:numPr>
          <w:ilvl w:val="5"/>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Respondents value quality of investment options over quantity</w:t>
      </w:r>
    </w:p>
    <w:p w14:paraId="391CA6D0" w14:textId="6CED7BBD" w:rsidR="00DC114F" w:rsidRPr="00DC114F" w:rsidRDefault="00DC114F" w:rsidP="00DC114F">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The Committees guiding question throughout this process has been</w:t>
      </w:r>
    </w:p>
    <w:p w14:paraId="6DB0FB7E" w14:textId="7C9BA82B" w:rsidR="00DC114F" w:rsidRPr="002C0A4B" w:rsidRDefault="00DC114F" w:rsidP="00DC114F">
      <w:pPr>
        <w:pStyle w:val="ListParagraph"/>
        <w:numPr>
          <w:ilvl w:val="4"/>
          <w:numId w:val="18"/>
        </w:numPr>
        <w:tabs>
          <w:tab w:val="right" w:pos="1080"/>
          <w:tab w:val="left" w:pos="1440"/>
        </w:tabs>
        <w:spacing w:line="259" w:lineRule="auto"/>
        <w:rPr>
          <w:rFonts w:ascii="Avenir Next LT Pro Light" w:hAnsi="Avenir Next LT Pro Light"/>
          <w:color w:val="000000" w:themeColor="text1"/>
        </w:rPr>
      </w:pPr>
      <w:r>
        <w:rPr>
          <w:rFonts w:ascii="Avenir Next LT Pro Light" w:eastAsia="Calibri" w:hAnsi="Avenir Next LT Pro Light" w:cs="Calibri"/>
        </w:rPr>
        <w:t xml:space="preserve">What structures, processes, and culture will provide the best framework for </w:t>
      </w:r>
      <w:r w:rsidR="00597B1C">
        <w:rPr>
          <w:rFonts w:ascii="Avenir Next LT Pro Light" w:eastAsia="Calibri" w:hAnsi="Avenir Next LT Pro Light" w:cs="Calibri"/>
        </w:rPr>
        <w:t>successful</w:t>
      </w:r>
      <w:r>
        <w:rPr>
          <w:rFonts w:ascii="Avenir Next LT Pro Light" w:eastAsia="Calibri" w:hAnsi="Avenir Next LT Pro Light" w:cs="Calibri"/>
        </w:rPr>
        <w:t xml:space="preserve"> achievement of the mission and purpose of the University Retirement and align with the reality of how modern organizations ope</w:t>
      </w:r>
      <w:r w:rsidR="00597B1C">
        <w:rPr>
          <w:rFonts w:ascii="Avenir Next LT Pro Light" w:eastAsia="Calibri" w:hAnsi="Avenir Next LT Pro Light" w:cs="Calibri"/>
        </w:rPr>
        <w:t>rate in this space?</w:t>
      </w:r>
    </w:p>
    <w:p w14:paraId="7A40D38A" w14:textId="047DDAB1" w:rsidR="00192131" w:rsidRPr="00FF214B" w:rsidRDefault="00192131" w:rsidP="49E8783B">
      <w:pPr>
        <w:pStyle w:val="ListParagraph"/>
        <w:numPr>
          <w:ilvl w:val="1"/>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eastAsia="Calibri" w:hAnsi="Avenir Next LT Pro Light" w:cs="Calibri"/>
        </w:rPr>
        <w:t>Comments &amp; Questions for Speakers</w:t>
      </w:r>
    </w:p>
    <w:p w14:paraId="21B133FB" w14:textId="54B11347" w:rsidR="00192131" w:rsidRPr="00FF214B" w:rsidRDefault="00192131" w:rsidP="00192131">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eastAsia="Calibri" w:hAnsi="Avenir Next LT Pro Light" w:cs="Calibri"/>
        </w:rPr>
        <w:t xml:space="preserve">Question – Once the board makes the recommendation, what does the communication plan look like? </w:t>
      </w:r>
    </w:p>
    <w:p w14:paraId="384D9FCD" w14:textId="38C34EA9" w:rsidR="00192131" w:rsidRPr="00FF214B" w:rsidRDefault="00192131" w:rsidP="00192131">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eastAsia="Calibri" w:hAnsi="Avenir Next LT Pro Light" w:cs="Calibri"/>
        </w:rPr>
        <w:t xml:space="preserve">We will have a very robust roll out plan, working with vendor(s), key constituent groups, etc. </w:t>
      </w:r>
    </w:p>
    <w:p w14:paraId="37AD7C31" w14:textId="30489D49" w:rsidR="00192131" w:rsidRPr="00FF214B" w:rsidRDefault="00192131" w:rsidP="00192131">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eastAsia="Calibri" w:hAnsi="Avenir Next LT Pro Light" w:cs="Calibri"/>
        </w:rPr>
        <w:t>Could we get copy of the slides?</w:t>
      </w:r>
    </w:p>
    <w:p w14:paraId="6CC6BFCD" w14:textId="1B2CDE1A" w:rsidR="00192131" w:rsidRPr="00FF214B" w:rsidRDefault="00192131" w:rsidP="00192131">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eastAsia="Calibri" w:hAnsi="Avenir Next LT Pro Light" w:cs="Calibri"/>
        </w:rPr>
        <w:t xml:space="preserve">Yes, once APC gets the slides, we will distribute them out to folks! For now, check out the Retirement Project Webpage: </w:t>
      </w:r>
      <w:hyperlink r:id="rId12" w:history="1">
        <w:r w:rsidRPr="00FF214B">
          <w:rPr>
            <w:rStyle w:val="Hyperlink"/>
            <w:rFonts w:ascii="Avenir Next LT Pro Light" w:eastAsia="Calibri" w:hAnsi="Avenir Next LT Pro Light" w:cs="Calibri"/>
          </w:rPr>
          <w:t>https://hr.colostate.edu/retirement-plans-review/</w:t>
        </w:r>
      </w:hyperlink>
    </w:p>
    <w:p w14:paraId="0D308C6F" w14:textId="50D61113" w:rsidR="00192131" w:rsidRPr="00FF214B" w:rsidRDefault="00192131" w:rsidP="00192131">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 xml:space="preserve">Comment – Appreciate the work of the committee, this work is detailed and intense and this helps greatly for folks who may not have planned accordingly. </w:t>
      </w:r>
    </w:p>
    <w:p w14:paraId="3F59EE6D" w14:textId="5C417571" w:rsidR="004312F4" w:rsidRPr="00FF214B" w:rsidRDefault="004312F4" w:rsidP="00192131">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 xml:space="preserve">Question - Can we know how much PERA employees contribute to their retirement? </w:t>
      </w:r>
    </w:p>
    <w:p w14:paraId="56435833" w14:textId="030B3FC6" w:rsidR="004312F4" w:rsidRPr="00FF214B" w:rsidRDefault="004312F4" w:rsidP="004312F4">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11%, but this is looking to change at this point</w:t>
      </w:r>
    </w:p>
    <w:p w14:paraId="619A4D45" w14:textId="0D636941" w:rsidR="004312F4" w:rsidRPr="00FF214B" w:rsidRDefault="004312F4" w:rsidP="004312F4">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 xml:space="preserve">Question - I may have missed this from earlier, but do we have a breakdown of how many employees (% or otherwise) contribute beyond the university standard (including PERA voluntary) </w:t>
      </w:r>
    </w:p>
    <w:p w14:paraId="39C997F7" w14:textId="1322932F" w:rsidR="004312F4" w:rsidRPr="00FF214B" w:rsidRDefault="004312F4" w:rsidP="004312F4">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 xml:space="preserve">Great question, if we don’t have that data right now, we can work on getting this to you all! </w:t>
      </w:r>
    </w:p>
    <w:p w14:paraId="39F7E903" w14:textId="00EC0688" w:rsidR="008C0B6A" w:rsidRPr="00FF214B" w:rsidRDefault="008C0B6A" w:rsidP="008C0B6A">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 xml:space="preserve">Those voluntary plans can be found at: </w:t>
      </w:r>
      <w:hyperlink r:id="rId13" w:history="1">
        <w:r w:rsidRPr="00FF214B">
          <w:rPr>
            <w:rStyle w:val="Hyperlink"/>
            <w:rFonts w:ascii="Avenir Next LT Pro Light" w:hAnsi="Avenir Next LT Pro Light"/>
          </w:rPr>
          <w:t>https://hr.colostate.edu/current-employees/benefits/afap/retirement/</w:t>
        </w:r>
      </w:hyperlink>
      <w:r w:rsidRPr="00FF214B">
        <w:rPr>
          <w:rFonts w:ascii="Avenir Next LT Pro Light" w:hAnsi="Avenir Next LT Pro Light"/>
          <w:color w:val="000000" w:themeColor="text1"/>
        </w:rPr>
        <w:t xml:space="preserve"> </w:t>
      </w:r>
    </w:p>
    <w:p w14:paraId="4B2756F4" w14:textId="3BF3B733" w:rsidR="004312F4" w:rsidRPr="00FF214B" w:rsidRDefault="004312F4" w:rsidP="004312F4">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 xml:space="preserve">Question - Is there a number (minimum number of years) an employee </w:t>
      </w:r>
      <w:proofErr w:type="gramStart"/>
      <w:r w:rsidRPr="00FF214B">
        <w:rPr>
          <w:rFonts w:ascii="Avenir Next LT Pro Light" w:hAnsi="Avenir Next LT Pro Light"/>
          <w:color w:val="000000" w:themeColor="text1"/>
        </w:rPr>
        <w:t>has to</w:t>
      </w:r>
      <w:proofErr w:type="gramEnd"/>
      <w:r w:rsidRPr="00FF214B">
        <w:rPr>
          <w:rFonts w:ascii="Avenir Next LT Pro Light" w:hAnsi="Avenir Next LT Pro Light"/>
          <w:color w:val="000000" w:themeColor="text1"/>
        </w:rPr>
        <w:t xml:space="preserve"> work before he/she can retire with their retirement fund?</w:t>
      </w:r>
    </w:p>
    <w:p w14:paraId="0FC7F71F" w14:textId="1A0C1A9B" w:rsidR="004312F4" w:rsidRPr="00FF214B" w:rsidRDefault="008C0B6A" w:rsidP="004312F4">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 xml:space="preserve">The university has a retirement eligibility guideline, 55 with 20 years of service, or 60 with 5 years of service. PERA has different guidelines </w:t>
      </w:r>
    </w:p>
    <w:p w14:paraId="0586685B" w14:textId="46476A2E" w:rsidR="008C0B6A" w:rsidRPr="00FF214B" w:rsidRDefault="008C0B6A" w:rsidP="008C0B6A">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Question - Can you tell me where the rule that DCP retirees cannot have access to their CSU contribution funds if they come back to work at CSU in a similar position on a part time basis?</w:t>
      </w:r>
    </w:p>
    <w:p w14:paraId="3CC13F8A" w14:textId="59AF9C88" w:rsidR="008C0B6A" w:rsidRPr="00FF214B" w:rsidRDefault="008C0B6A" w:rsidP="008C0B6A">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 xml:space="preserve">Really this comes down to the regulatory rules that were referred to earlier. If you are active in contributions, you </w:t>
      </w:r>
      <w:proofErr w:type="spellStart"/>
      <w:r w:rsidRPr="00FF214B">
        <w:rPr>
          <w:rFonts w:ascii="Avenir Next LT Pro Light" w:hAnsi="Avenir Next LT Pro Light"/>
          <w:color w:val="000000" w:themeColor="text1"/>
        </w:rPr>
        <w:t>can not</w:t>
      </w:r>
      <w:proofErr w:type="spellEnd"/>
      <w:r w:rsidRPr="00FF214B">
        <w:rPr>
          <w:rFonts w:ascii="Avenir Next LT Pro Light" w:hAnsi="Avenir Next LT Pro Light"/>
          <w:color w:val="000000" w:themeColor="text1"/>
        </w:rPr>
        <w:t xml:space="preserve"> actively take advantage of retirement benefits. </w:t>
      </w:r>
    </w:p>
    <w:p w14:paraId="4114E140" w14:textId="4C25DA39" w:rsidR="008C0B6A" w:rsidRPr="00FF214B" w:rsidRDefault="008C0B6A" w:rsidP="008C0B6A">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Questions – Troy could you share how CSU is comparing to other institutions?</w:t>
      </w:r>
    </w:p>
    <w:p w14:paraId="6331A767" w14:textId="4A4DAAF7" w:rsidR="008C0B6A" w:rsidRPr="00FF214B" w:rsidRDefault="008C0B6A" w:rsidP="008C0B6A">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lastRenderedPageBreak/>
        <w:t xml:space="preserve">CSU employees are facing </w:t>
      </w:r>
      <w:r w:rsidR="00FE51BA" w:rsidRPr="00FF214B">
        <w:rPr>
          <w:rFonts w:ascii="Avenir Next LT Pro Light" w:hAnsi="Avenir Next LT Pro Light"/>
          <w:color w:val="000000" w:themeColor="text1"/>
        </w:rPr>
        <w:t>all</w:t>
      </w:r>
      <w:r w:rsidRPr="00FF214B">
        <w:rPr>
          <w:rFonts w:ascii="Avenir Next LT Pro Light" w:hAnsi="Avenir Next LT Pro Light"/>
          <w:color w:val="000000" w:themeColor="text1"/>
        </w:rPr>
        <w:t xml:space="preserve"> the same questions that retirement savers and employees of universities are facing. </w:t>
      </w:r>
      <w:r w:rsidR="00FE51BA" w:rsidRPr="00FF214B">
        <w:rPr>
          <w:rFonts w:ascii="Avenir Next LT Pro Light" w:hAnsi="Avenir Next LT Pro Light"/>
          <w:color w:val="000000" w:themeColor="text1"/>
        </w:rPr>
        <w:t>We have found that we are not very good at it because it is years down the road.</w:t>
      </w:r>
    </w:p>
    <w:p w14:paraId="20A4AC4F" w14:textId="568CF6EC" w:rsidR="00B42D65" w:rsidRPr="00FF214B" w:rsidRDefault="00B42D65" w:rsidP="00B42D65">
      <w:pPr>
        <w:pStyle w:val="ListParagraph"/>
        <w:numPr>
          <w:ilvl w:val="2"/>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Question - Has any DCP people wished they had stayed in DCB plan?</w:t>
      </w:r>
    </w:p>
    <w:p w14:paraId="78E9AC93" w14:textId="6A3034A4" w:rsidR="00B42D65" w:rsidRPr="00FF214B" w:rsidRDefault="00B42D65" w:rsidP="00B42D65">
      <w:pPr>
        <w:pStyle w:val="ListParagraph"/>
        <w:numPr>
          <w:ilvl w:val="3"/>
          <w:numId w:val="18"/>
        </w:numPr>
        <w:tabs>
          <w:tab w:val="right" w:pos="1080"/>
          <w:tab w:val="left" w:pos="1440"/>
        </w:tabs>
        <w:spacing w:line="259" w:lineRule="auto"/>
        <w:rPr>
          <w:rFonts w:ascii="Avenir Next LT Pro Light" w:hAnsi="Avenir Next LT Pro Light"/>
          <w:color w:val="000000" w:themeColor="text1"/>
        </w:rPr>
      </w:pPr>
      <w:r w:rsidRPr="00FF214B">
        <w:rPr>
          <w:rFonts w:ascii="Avenir Next LT Pro Light" w:hAnsi="Avenir Next LT Pro Light"/>
          <w:color w:val="000000" w:themeColor="text1"/>
        </w:rPr>
        <w:t xml:space="preserve">No formalized survey, so there is no factual data to support one way or another. </w:t>
      </w:r>
    </w:p>
    <w:p w14:paraId="602623E0" w14:textId="184953C0" w:rsidR="5BF624F9" w:rsidRPr="00FF214B" w:rsidRDefault="5BF624F9" w:rsidP="5BF624F9">
      <w:pPr>
        <w:tabs>
          <w:tab w:val="right" w:pos="1080"/>
          <w:tab w:val="left" w:pos="1440"/>
        </w:tabs>
        <w:rPr>
          <w:rFonts w:ascii="Avenir Next LT Pro Light" w:hAnsi="Avenir Next LT Pro Light"/>
          <w:b/>
          <w:bCs/>
        </w:rPr>
      </w:pPr>
    </w:p>
    <w:p w14:paraId="5D45C5D5" w14:textId="33D30FAD" w:rsidR="000E5E9F" w:rsidRPr="00FF214B" w:rsidRDefault="23640818" w:rsidP="000E5E9F">
      <w:pPr>
        <w:pStyle w:val="ListParagraph"/>
        <w:numPr>
          <w:ilvl w:val="0"/>
          <w:numId w:val="18"/>
        </w:numPr>
        <w:tabs>
          <w:tab w:val="right" w:pos="1080"/>
          <w:tab w:val="left" w:pos="1440"/>
        </w:tabs>
        <w:rPr>
          <w:rFonts w:ascii="Avenir Next LT Pro Light" w:hAnsi="Avenir Next LT Pro Light"/>
          <w:b/>
          <w:bCs/>
        </w:rPr>
      </w:pPr>
      <w:r w:rsidRPr="00FF214B">
        <w:rPr>
          <w:rFonts w:ascii="Avenir Next LT Pro Light" w:hAnsi="Avenir Next LT Pro Light"/>
          <w:b/>
          <w:bCs/>
        </w:rPr>
        <w:t>Action Items &amp; Discussion</w:t>
      </w:r>
    </w:p>
    <w:p w14:paraId="7653A51F" w14:textId="4D5A321C" w:rsidR="481F1A8C" w:rsidRPr="00FF214B" w:rsidRDefault="481F1A8C" w:rsidP="005A7835">
      <w:pPr>
        <w:pStyle w:val="ListParagraph"/>
        <w:numPr>
          <w:ilvl w:val="1"/>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rPr>
        <w:t>Discuss Robert’s Rules</w:t>
      </w:r>
    </w:p>
    <w:p w14:paraId="50ABB93C" w14:textId="0767BED1" w:rsidR="00A20C02" w:rsidRPr="00FF214B" w:rsidRDefault="00000000" w:rsidP="00A20C02">
      <w:pPr>
        <w:pStyle w:val="ListParagraph"/>
        <w:numPr>
          <w:ilvl w:val="2"/>
          <w:numId w:val="18"/>
        </w:numPr>
        <w:tabs>
          <w:tab w:val="right" w:pos="1080"/>
          <w:tab w:val="left" w:pos="1440"/>
        </w:tabs>
        <w:spacing w:line="259" w:lineRule="auto"/>
        <w:rPr>
          <w:rFonts w:ascii="Avenir Next LT Pro Light" w:hAnsi="Avenir Next LT Pro Light"/>
        </w:rPr>
      </w:pPr>
      <w:hyperlink r:id="rId14" w:history="1">
        <w:r w:rsidR="00A20C02" w:rsidRPr="00FF214B">
          <w:rPr>
            <w:rStyle w:val="Hyperlink"/>
            <w:rFonts w:ascii="Avenir Next LT Pro Light" w:hAnsi="Avenir Next LT Pro Light"/>
          </w:rPr>
          <w:t>https://www.youtube.com/watch?v=PGOSZKlS9_4</w:t>
        </w:r>
      </w:hyperlink>
      <w:r w:rsidR="00A20C02" w:rsidRPr="00FF214B">
        <w:rPr>
          <w:rFonts w:ascii="Avenir Next LT Pro Light" w:hAnsi="Avenir Next LT Pro Light"/>
        </w:rPr>
        <w:t xml:space="preserve"> </w:t>
      </w:r>
    </w:p>
    <w:p w14:paraId="21FEE78F" w14:textId="55BAADC4" w:rsidR="44BE962A" w:rsidRPr="00FF214B" w:rsidRDefault="0B4BBEA7" w:rsidP="44BE962A">
      <w:pPr>
        <w:pStyle w:val="ListParagraph"/>
        <w:numPr>
          <w:ilvl w:val="1"/>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rPr>
        <w:t>Discuss</w:t>
      </w:r>
      <w:r w:rsidR="12A4ECCE" w:rsidRPr="00FF214B">
        <w:rPr>
          <w:rFonts w:ascii="Avenir Next LT Pro Light" w:hAnsi="Avenir Next LT Pro Light"/>
        </w:rPr>
        <w:t xml:space="preserve"> </w:t>
      </w:r>
      <w:r w:rsidR="559DF82D" w:rsidRPr="00FF214B">
        <w:rPr>
          <w:rFonts w:ascii="Avenir Next LT Pro Light" w:hAnsi="Avenir Next LT Pro Light"/>
        </w:rPr>
        <w:t xml:space="preserve">University </w:t>
      </w:r>
      <w:r w:rsidR="2C0BEEE4" w:rsidRPr="00FF214B">
        <w:rPr>
          <w:rFonts w:ascii="Avenir Next LT Pro Light" w:hAnsi="Avenir Next LT Pro Light"/>
        </w:rPr>
        <w:t>updates</w:t>
      </w:r>
    </w:p>
    <w:p w14:paraId="75A9261F" w14:textId="6D8FB755" w:rsidR="005A7835" w:rsidRPr="00FF214B" w:rsidRDefault="00926549" w:rsidP="005A7835">
      <w:pPr>
        <w:pStyle w:val="ListParagraph"/>
        <w:numPr>
          <w:ilvl w:val="2"/>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b/>
          <w:bCs/>
        </w:rPr>
        <w:t>Presidential Search Updates</w:t>
      </w:r>
    </w:p>
    <w:p w14:paraId="3D79372F" w14:textId="4C49B110" w:rsidR="00926549" w:rsidRPr="00FF214B" w:rsidRDefault="002E3D14" w:rsidP="00926549">
      <w:pPr>
        <w:pStyle w:val="ListParagraph"/>
        <w:numPr>
          <w:ilvl w:val="3"/>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rPr>
        <w:t xml:space="preserve">We have met to bring </w:t>
      </w:r>
      <w:proofErr w:type="gramStart"/>
      <w:r w:rsidRPr="00FF214B">
        <w:rPr>
          <w:rFonts w:ascii="Avenir Next LT Pro Light" w:hAnsi="Avenir Next LT Pro Light"/>
        </w:rPr>
        <w:t>all of</w:t>
      </w:r>
      <w:proofErr w:type="gramEnd"/>
      <w:r w:rsidRPr="00FF214B">
        <w:rPr>
          <w:rFonts w:ascii="Avenir Next LT Pro Light" w:hAnsi="Avenir Next LT Pro Light"/>
        </w:rPr>
        <w:t xml:space="preserve"> the feedback together from the listening sessions, right now we are working to finalize the position description. Once this has been finalized, it will be shared, and posted</w:t>
      </w:r>
      <w:r w:rsidR="00FE52E3" w:rsidRPr="00FF214B">
        <w:rPr>
          <w:rFonts w:ascii="Avenir Next LT Pro Light" w:hAnsi="Avenir Next LT Pro Light"/>
        </w:rPr>
        <w:t xml:space="preserve">. There are 31 individuals on the search committee. </w:t>
      </w:r>
    </w:p>
    <w:p w14:paraId="1B254766" w14:textId="3F23EEE2" w:rsidR="002E3D14" w:rsidRPr="00FF214B" w:rsidRDefault="002E3D14" w:rsidP="00926549">
      <w:pPr>
        <w:pStyle w:val="ListParagraph"/>
        <w:numPr>
          <w:ilvl w:val="3"/>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rPr>
        <w:t xml:space="preserve">Timeline, we are hoping to have this posted </w:t>
      </w:r>
      <w:r w:rsidR="00A75F6E" w:rsidRPr="00FF214B">
        <w:rPr>
          <w:rFonts w:ascii="Avenir Next LT Pro Light" w:hAnsi="Avenir Next LT Pro Light"/>
        </w:rPr>
        <w:t>and interviewing the finalists by the end of the calendar yea</w:t>
      </w:r>
      <w:r w:rsidR="00FE52E3" w:rsidRPr="00FF214B">
        <w:rPr>
          <w:rFonts w:ascii="Avenir Next LT Pro Light" w:hAnsi="Avenir Next LT Pro Light"/>
        </w:rPr>
        <w:t xml:space="preserve">r. We are hoping to capture folks before other timelines are under way. </w:t>
      </w:r>
    </w:p>
    <w:p w14:paraId="1A8EA5D2" w14:textId="24FBCB31" w:rsidR="00E928B5" w:rsidRPr="00FF214B" w:rsidRDefault="00AE0AE6" w:rsidP="00E928B5">
      <w:pPr>
        <w:pStyle w:val="ListParagraph"/>
        <w:numPr>
          <w:ilvl w:val="3"/>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rPr>
        <w:t xml:space="preserve">We will be accepting nominations during this next phase of the process, there is a nomination form on the website as well. </w:t>
      </w:r>
      <w:hyperlink r:id="rId15" w:history="1">
        <w:r w:rsidR="000A1F41" w:rsidRPr="00FF214B">
          <w:rPr>
            <w:rStyle w:val="Hyperlink"/>
            <w:rFonts w:ascii="Avenir Next LT Pro Light" w:hAnsi="Avenir Next LT Pro Light"/>
          </w:rPr>
          <w:t>https://presidentialsearch.colostate.edu/</w:t>
        </w:r>
      </w:hyperlink>
    </w:p>
    <w:p w14:paraId="6AAEEFAA" w14:textId="6C88D66D" w:rsidR="00E928B5" w:rsidRPr="00FF214B" w:rsidRDefault="00E928B5" w:rsidP="00E928B5">
      <w:pPr>
        <w:pStyle w:val="ListParagraph"/>
        <w:numPr>
          <w:ilvl w:val="2"/>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b/>
          <w:bCs/>
        </w:rPr>
        <w:t xml:space="preserve">Met with Dr. Albert </w:t>
      </w:r>
      <w:proofErr w:type="spellStart"/>
      <w:r w:rsidRPr="00FF214B">
        <w:rPr>
          <w:rFonts w:ascii="Avenir Next LT Pro Light" w:hAnsi="Avenir Next LT Pro Light"/>
          <w:b/>
          <w:bCs/>
        </w:rPr>
        <w:t>Bimper</w:t>
      </w:r>
      <w:proofErr w:type="spellEnd"/>
      <w:r w:rsidR="007403FA" w:rsidRPr="00FF214B">
        <w:rPr>
          <w:rFonts w:ascii="Avenir Next LT Pro Light" w:hAnsi="Avenir Next LT Pro Light"/>
          <w:b/>
          <w:bCs/>
        </w:rPr>
        <w:t>, interim Chief of Staff</w:t>
      </w:r>
    </w:p>
    <w:p w14:paraId="5856E7F8" w14:textId="5897051D" w:rsidR="00E928B5" w:rsidRPr="00FF214B" w:rsidRDefault="00E928B5" w:rsidP="00E928B5">
      <w:pPr>
        <w:pStyle w:val="ListParagraph"/>
        <w:numPr>
          <w:ilvl w:val="3"/>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rPr>
        <w:t xml:space="preserve">Once a </w:t>
      </w:r>
      <w:proofErr w:type="gramStart"/>
      <w:r w:rsidRPr="00FF214B">
        <w:rPr>
          <w:rFonts w:ascii="Avenir Next LT Pro Light" w:hAnsi="Avenir Next LT Pro Light"/>
        </w:rPr>
        <w:t>semester official meetings</w:t>
      </w:r>
      <w:proofErr w:type="gramEnd"/>
      <w:r w:rsidRPr="00FF214B">
        <w:rPr>
          <w:rFonts w:ascii="Avenir Next LT Pro Light" w:hAnsi="Avenir Next LT Pro Light"/>
        </w:rPr>
        <w:t xml:space="preserve"> with him, </w:t>
      </w:r>
      <w:r w:rsidR="007403FA" w:rsidRPr="00FF214B">
        <w:rPr>
          <w:rFonts w:ascii="Avenir Next LT Pro Light" w:hAnsi="Avenir Next LT Pro Light"/>
        </w:rPr>
        <w:t>but he is happy to support in any way that he can</w:t>
      </w:r>
    </w:p>
    <w:p w14:paraId="34AC0A91" w14:textId="36B4BF5C" w:rsidR="007403FA" w:rsidRPr="00FF214B" w:rsidRDefault="007403FA" w:rsidP="00E928B5">
      <w:pPr>
        <w:pStyle w:val="ListParagraph"/>
        <w:numPr>
          <w:ilvl w:val="3"/>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rPr>
        <w:t xml:space="preserve">Hoping to meet with the VP of University Operations </w:t>
      </w:r>
    </w:p>
    <w:p w14:paraId="4F1DFC5F" w14:textId="4B321C3A" w:rsidR="007D75C7" w:rsidRPr="00FF214B" w:rsidRDefault="007D75C7" w:rsidP="007D75C7">
      <w:pPr>
        <w:pStyle w:val="ListParagraph"/>
        <w:numPr>
          <w:ilvl w:val="2"/>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b/>
          <w:bCs/>
        </w:rPr>
        <w:t>Robyn Fergus will be leaving the institution</w:t>
      </w:r>
    </w:p>
    <w:p w14:paraId="5C71C3CC" w14:textId="650E9D1E" w:rsidR="007D75C7" w:rsidRPr="00FF214B" w:rsidRDefault="00000000" w:rsidP="007D75C7">
      <w:pPr>
        <w:pStyle w:val="ListParagraph"/>
        <w:numPr>
          <w:ilvl w:val="3"/>
          <w:numId w:val="18"/>
        </w:numPr>
        <w:tabs>
          <w:tab w:val="right" w:pos="1080"/>
          <w:tab w:val="left" w:pos="1440"/>
        </w:tabs>
        <w:spacing w:line="259" w:lineRule="auto"/>
        <w:rPr>
          <w:rFonts w:ascii="Avenir Next LT Pro Light" w:hAnsi="Avenir Next LT Pro Light"/>
        </w:rPr>
      </w:pPr>
      <w:hyperlink r:id="rId16" w:history="1">
        <w:r w:rsidR="007D75C7" w:rsidRPr="00FF214B">
          <w:rPr>
            <w:rStyle w:val="Hyperlink"/>
            <w:rFonts w:ascii="Avenir Next LT Pro Light" w:hAnsi="Avenir Next LT Pro Light"/>
          </w:rPr>
          <w:t>https://source.colostate.edu/vp-for-human-resources-robyn-fergus-takes-new-position-at-cu-boulder/</w:t>
        </w:r>
      </w:hyperlink>
      <w:r w:rsidR="007D75C7" w:rsidRPr="00FF214B">
        <w:rPr>
          <w:rFonts w:ascii="Avenir Next LT Pro Light" w:hAnsi="Avenir Next LT Pro Light"/>
        </w:rPr>
        <w:t xml:space="preserve"> </w:t>
      </w:r>
    </w:p>
    <w:p w14:paraId="7CAE6FBF" w14:textId="5A62BA01" w:rsidR="000B1064" w:rsidRPr="00FF214B" w:rsidRDefault="000B1064" w:rsidP="000B1064">
      <w:pPr>
        <w:pStyle w:val="ListParagraph"/>
        <w:numPr>
          <w:ilvl w:val="2"/>
          <w:numId w:val="18"/>
        </w:numPr>
        <w:tabs>
          <w:tab w:val="right" w:pos="1080"/>
          <w:tab w:val="left" w:pos="1440"/>
        </w:tabs>
        <w:spacing w:line="259" w:lineRule="auto"/>
        <w:rPr>
          <w:rFonts w:ascii="Avenir Next LT Pro Light" w:hAnsi="Avenir Next LT Pro Light"/>
        </w:rPr>
      </w:pPr>
      <w:r w:rsidRPr="00FF214B">
        <w:rPr>
          <w:rFonts w:ascii="Avenir Next LT Pro Light" w:hAnsi="Avenir Next LT Pro Light"/>
          <w:b/>
          <w:bCs/>
        </w:rPr>
        <w:t xml:space="preserve">Please send questions to the Exec Team for Guest Speaker President Rick Miranda during our October meeting. </w:t>
      </w:r>
    </w:p>
    <w:p w14:paraId="4B3B1AD0" w14:textId="77777777" w:rsidR="00973991" w:rsidRPr="00FF214B" w:rsidRDefault="00973991" w:rsidP="00973991">
      <w:pPr>
        <w:pStyle w:val="ListParagraph"/>
        <w:tabs>
          <w:tab w:val="right" w:pos="1080"/>
          <w:tab w:val="left" w:pos="1440"/>
        </w:tabs>
        <w:ind w:left="1440"/>
        <w:rPr>
          <w:rFonts w:ascii="Avenir Next LT Pro Light" w:hAnsi="Avenir Next LT Pro Light"/>
          <w:b/>
        </w:rPr>
      </w:pPr>
    </w:p>
    <w:p w14:paraId="3AD4C6B6" w14:textId="77777777" w:rsidR="00FA0018" w:rsidRPr="00FF214B" w:rsidRDefault="00FA0018" w:rsidP="00FA0018">
      <w:pPr>
        <w:pStyle w:val="ListParagraph"/>
        <w:numPr>
          <w:ilvl w:val="0"/>
          <w:numId w:val="18"/>
        </w:numPr>
        <w:tabs>
          <w:tab w:val="right" w:pos="1080"/>
          <w:tab w:val="left" w:pos="1440"/>
        </w:tabs>
        <w:rPr>
          <w:rFonts w:ascii="Avenir Next LT Pro Light" w:hAnsi="Avenir Next LT Pro Light"/>
          <w:b/>
          <w:bCs/>
        </w:rPr>
      </w:pPr>
      <w:r w:rsidRPr="00FF214B">
        <w:rPr>
          <w:rFonts w:ascii="Avenir Next LT Pro Light" w:hAnsi="Avenir Next LT Pro Light"/>
          <w:b/>
          <w:bCs/>
        </w:rPr>
        <w:t>Speaker Discussion</w:t>
      </w:r>
    </w:p>
    <w:p w14:paraId="0FD815C1" w14:textId="18413BDC" w:rsidR="00FA0018" w:rsidRPr="00FF214B" w:rsidRDefault="03F5679E" w:rsidP="00FA0018">
      <w:pPr>
        <w:pStyle w:val="ListParagraph"/>
        <w:numPr>
          <w:ilvl w:val="1"/>
          <w:numId w:val="18"/>
        </w:numPr>
        <w:tabs>
          <w:tab w:val="right" w:pos="1080"/>
          <w:tab w:val="left" w:pos="1440"/>
        </w:tabs>
        <w:rPr>
          <w:rFonts w:ascii="Avenir Next LT Pro Light" w:hAnsi="Avenir Next LT Pro Light"/>
          <w:b/>
          <w:bCs/>
        </w:rPr>
      </w:pPr>
      <w:r w:rsidRPr="00FF214B">
        <w:rPr>
          <w:rFonts w:ascii="Avenir Next LT Pro Light" w:hAnsi="Avenir Next LT Pro Light"/>
        </w:rPr>
        <w:t>Discussion of speaker</w:t>
      </w:r>
      <w:r w:rsidR="057A019D" w:rsidRPr="00FF214B">
        <w:rPr>
          <w:rFonts w:ascii="Avenir Next LT Pro Light" w:hAnsi="Avenir Next LT Pro Light"/>
        </w:rPr>
        <w:t>s</w:t>
      </w:r>
    </w:p>
    <w:p w14:paraId="7A996FB3" w14:textId="77777777" w:rsidR="005A7835" w:rsidRPr="00FF214B" w:rsidRDefault="005A7835" w:rsidP="005A7835">
      <w:pPr>
        <w:pStyle w:val="ListParagraph"/>
        <w:numPr>
          <w:ilvl w:val="2"/>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rPr>
        <w:t xml:space="preserve">I appreciate the work they have done so far, made a very good point to address that things have shifted and that employees need to </w:t>
      </w:r>
      <w:proofErr w:type="gramStart"/>
      <w:r w:rsidRPr="00FF214B">
        <w:rPr>
          <w:rFonts w:ascii="Avenir Next LT Pro Light" w:hAnsi="Avenir Next LT Pro Light"/>
        </w:rPr>
        <w:t>be in charge of</w:t>
      </w:r>
      <w:proofErr w:type="gramEnd"/>
      <w:r w:rsidRPr="00FF214B">
        <w:rPr>
          <w:rFonts w:ascii="Avenir Next LT Pro Light" w:hAnsi="Avenir Next LT Pro Light"/>
        </w:rPr>
        <w:t xml:space="preserve"> their own retirement and that this should really be included in the on-boarding process. Really need to do that optional plan as well, that is startling to me, did I hear that correct?</w:t>
      </w:r>
    </w:p>
    <w:p w14:paraId="6B5F1179" w14:textId="77777777" w:rsidR="005A7835" w:rsidRPr="00FF214B" w:rsidRDefault="005A7835" w:rsidP="005A7835">
      <w:pPr>
        <w:pStyle w:val="ListParagraph"/>
        <w:numPr>
          <w:ilvl w:val="3"/>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rPr>
        <w:t xml:space="preserve">Heard correctly, it doesn’t feel ethical to me </w:t>
      </w:r>
      <w:proofErr w:type="gramStart"/>
      <w:r w:rsidRPr="00FF214B">
        <w:rPr>
          <w:rFonts w:ascii="Avenir Next LT Pro Light" w:hAnsi="Avenir Next LT Pro Light"/>
        </w:rPr>
        <w:t>at this point in time</w:t>
      </w:r>
      <w:proofErr w:type="gramEnd"/>
      <w:r w:rsidRPr="00FF214B">
        <w:rPr>
          <w:rFonts w:ascii="Avenir Next LT Pro Light" w:hAnsi="Avenir Next LT Pro Light"/>
        </w:rPr>
        <w:t xml:space="preserve">. </w:t>
      </w:r>
    </w:p>
    <w:p w14:paraId="392E3B14" w14:textId="77777777" w:rsidR="005A7835" w:rsidRPr="00FF214B" w:rsidRDefault="005A7835" w:rsidP="005A7835">
      <w:pPr>
        <w:pStyle w:val="ListParagraph"/>
        <w:numPr>
          <w:ilvl w:val="3"/>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rPr>
        <w:lastRenderedPageBreak/>
        <w:t xml:space="preserve">Follow up comment - I think I heard that the voluntary piece should be a consideration for thinking about your financial health (it increases your odds for a healthier retirement). </w:t>
      </w:r>
    </w:p>
    <w:p w14:paraId="19A218AD" w14:textId="72DBE331" w:rsidR="005A7835" w:rsidRPr="00FF214B" w:rsidRDefault="005A7835" w:rsidP="005A7835">
      <w:pPr>
        <w:pStyle w:val="ListParagraph"/>
        <w:numPr>
          <w:ilvl w:val="3"/>
          <w:numId w:val="18"/>
        </w:numPr>
        <w:tabs>
          <w:tab w:val="right" w:pos="1080"/>
          <w:tab w:val="left" w:pos="1440"/>
        </w:tabs>
        <w:spacing w:line="259" w:lineRule="auto"/>
        <w:rPr>
          <w:rFonts w:ascii="Avenir Next LT Pro Light" w:hAnsi="Avenir Next LT Pro Light"/>
          <w:b/>
          <w:bCs/>
        </w:rPr>
      </w:pPr>
      <w:r w:rsidRPr="00FF214B">
        <w:rPr>
          <w:rFonts w:ascii="Avenir Next LT Pro Light" w:hAnsi="Avenir Next LT Pro Light"/>
        </w:rPr>
        <w:t xml:space="preserve">The outside world has social security, we do not have that here, the outside industry has </w:t>
      </w:r>
      <w:proofErr w:type="gramStart"/>
      <w:r w:rsidRPr="00FF214B">
        <w:rPr>
          <w:rFonts w:ascii="Avenir Next LT Pro Light" w:hAnsi="Avenir Next LT Pro Light"/>
        </w:rPr>
        <w:t>401K</w:t>
      </w:r>
      <w:proofErr w:type="gramEnd"/>
      <w:r w:rsidRPr="00FF214B">
        <w:rPr>
          <w:rFonts w:ascii="Avenir Next LT Pro Light" w:hAnsi="Avenir Next LT Pro Light"/>
        </w:rPr>
        <w:t xml:space="preserve"> but the contribution is smaller from private employers. </w:t>
      </w:r>
    </w:p>
    <w:p w14:paraId="78A7D345" w14:textId="2FEB4781" w:rsidR="00D04B64" w:rsidRPr="00FF214B" w:rsidRDefault="00D04B64" w:rsidP="00D04B64">
      <w:pPr>
        <w:pStyle w:val="ListParagraph"/>
        <w:numPr>
          <w:ilvl w:val="2"/>
          <w:numId w:val="18"/>
        </w:numPr>
        <w:tabs>
          <w:tab w:val="right" w:pos="1080"/>
          <w:tab w:val="left" w:pos="1440"/>
        </w:tabs>
        <w:spacing w:line="259" w:lineRule="auto"/>
        <w:rPr>
          <w:rFonts w:ascii="Avenir Next LT Pro Light" w:hAnsi="Avenir Next LT Pro Light"/>
        </w:rPr>
      </w:pPr>
      <w:r w:rsidRPr="00FF214B">
        <w:rPr>
          <w:rFonts w:ascii="Avenir Next LT Pro Light" w:hAnsi="Avenir Next LT Pro Light"/>
        </w:rPr>
        <w:t>I’m still concerned that PERA employees are not receiving salary adjustments to account for our added mandatory contributions from the past few years.</w:t>
      </w:r>
    </w:p>
    <w:p w14:paraId="7022FC8C" w14:textId="52A84C4A" w:rsidR="00322F09" w:rsidRPr="00FF214B" w:rsidRDefault="00322F09" w:rsidP="00322F09">
      <w:pPr>
        <w:pStyle w:val="ListParagraph"/>
        <w:numPr>
          <w:ilvl w:val="3"/>
          <w:numId w:val="18"/>
        </w:numPr>
        <w:tabs>
          <w:tab w:val="right" w:pos="1080"/>
          <w:tab w:val="left" w:pos="1440"/>
        </w:tabs>
        <w:spacing w:line="259" w:lineRule="auto"/>
        <w:rPr>
          <w:rFonts w:ascii="Avenir Next LT Pro Light" w:hAnsi="Avenir Next LT Pro Light"/>
        </w:rPr>
      </w:pPr>
      <w:r w:rsidRPr="00FF214B">
        <w:rPr>
          <w:rFonts w:ascii="Avenir Next LT Pro Light" w:hAnsi="Avenir Next LT Pro Light"/>
        </w:rPr>
        <w:t>Especially when you consider cost of living.</w:t>
      </w:r>
    </w:p>
    <w:p w14:paraId="1D83A227" w14:textId="029C09C9" w:rsidR="00CD0B5B" w:rsidRPr="00FF214B" w:rsidRDefault="00CD0B5B" w:rsidP="00CD0B5B">
      <w:pPr>
        <w:pStyle w:val="ListParagraph"/>
        <w:numPr>
          <w:ilvl w:val="2"/>
          <w:numId w:val="18"/>
        </w:numPr>
        <w:tabs>
          <w:tab w:val="right" w:pos="1080"/>
          <w:tab w:val="left" w:pos="1440"/>
        </w:tabs>
        <w:spacing w:line="259" w:lineRule="auto"/>
        <w:rPr>
          <w:rFonts w:ascii="Avenir Next LT Pro Light" w:hAnsi="Avenir Next LT Pro Light"/>
        </w:rPr>
      </w:pPr>
      <w:r w:rsidRPr="00FF214B">
        <w:rPr>
          <w:rFonts w:ascii="Avenir Next LT Pro Light" w:hAnsi="Avenir Next LT Pro Light"/>
        </w:rPr>
        <w:t>Started as a state-classified, had a matchmaker</w:t>
      </w:r>
      <w:r w:rsidR="008D7FDE" w:rsidRPr="00FF214B">
        <w:rPr>
          <w:rFonts w:ascii="Avenir Next LT Pro Light" w:hAnsi="Avenir Next LT Pro Light"/>
        </w:rPr>
        <w:t xml:space="preserve"> (if you put a certain amount away, it was matched by the university)</w:t>
      </w:r>
      <w:r w:rsidRPr="00FF214B">
        <w:rPr>
          <w:rFonts w:ascii="Avenir Next LT Pro Light" w:hAnsi="Avenir Next LT Pro Light"/>
        </w:rPr>
        <w:t xml:space="preserve"> program, this could be a recruiting and retention tool for the university to look at and consider</w:t>
      </w:r>
      <w:r w:rsidR="008D7FDE" w:rsidRPr="00FF214B">
        <w:rPr>
          <w:rFonts w:ascii="Avenir Next LT Pro Light" w:hAnsi="Avenir Next LT Pro Light"/>
        </w:rPr>
        <w:t xml:space="preserve">. </w:t>
      </w:r>
    </w:p>
    <w:p w14:paraId="373010FA" w14:textId="7B0808EF" w:rsidR="004603D7" w:rsidRPr="00FF214B" w:rsidRDefault="004603D7" w:rsidP="004603D7">
      <w:pPr>
        <w:pStyle w:val="ListParagraph"/>
        <w:numPr>
          <w:ilvl w:val="3"/>
          <w:numId w:val="18"/>
        </w:numPr>
        <w:tabs>
          <w:tab w:val="right" w:pos="1080"/>
          <w:tab w:val="left" w:pos="1440"/>
        </w:tabs>
        <w:spacing w:line="259" w:lineRule="auto"/>
        <w:rPr>
          <w:rFonts w:ascii="Avenir Next LT Pro Light" w:hAnsi="Avenir Next LT Pro Light"/>
        </w:rPr>
      </w:pPr>
      <w:r w:rsidRPr="00FF214B">
        <w:rPr>
          <w:rFonts w:ascii="Avenir Next LT Pro Light" w:hAnsi="Avenir Next LT Pro Light"/>
        </w:rPr>
        <w:t xml:space="preserve">We need to continue advocating for overall better compensation at the institution. </w:t>
      </w:r>
    </w:p>
    <w:p w14:paraId="7E4BB5E0" w14:textId="6CD6D723" w:rsidR="004566FE" w:rsidRPr="00FF214B" w:rsidRDefault="004566FE" w:rsidP="004566FE">
      <w:pPr>
        <w:pStyle w:val="ListParagraph"/>
        <w:numPr>
          <w:ilvl w:val="2"/>
          <w:numId w:val="18"/>
        </w:numPr>
        <w:tabs>
          <w:tab w:val="right" w:pos="1080"/>
          <w:tab w:val="left" w:pos="1440"/>
        </w:tabs>
        <w:spacing w:line="259" w:lineRule="auto"/>
        <w:rPr>
          <w:rFonts w:ascii="Avenir Next LT Pro Light" w:hAnsi="Avenir Next LT Pro Light"/>
        </w:rPr>
      </w:pPr>
      <w:r w:rsidRPr="00FF214B">
        <w:rPr>
          <w:rFonts w:ascii="Avenir Next LT Pro Light" w:hAnsi="Avenir Next LT Pro Light"/>
        </w:rPr>
        <w:t xml:space="preserve">When I was on the University Benefits committee, the retired committee member had mentioned that he thought the Defined Benefits Plan was a better plan and he thought </w:t>
      </w:r>
      <w:r w:rsidR="001D096A" w:rsidRPr="00FF214B">
        <w:rPr>
          <w:rFonts w:ascii="Avenir Next LT Pro Light" w:hAnsi="Avenir Next LT Pro Light"/>
        </w:rPr>
        <w:t>it</w:t>
      </w:r>
      <w:r w:rsidRPr="00FF214B">
        <w:rPr>
          <w:rFonts w:ascii="Avenir Next LT Pro Light" w:hAnsi="Avenir Next LT Pro Light"/>
        </w:rPr>
        <w:t xml:space="preserve"> would be good to </w:t>
      </w:r>
      <w:proofErr w:type="gramStart"/>
      <w:r w:rsidRPr="00FF214B">
        <w:rPr>
          <w:rFonts w:ascii="Avenir Next LT Pro Light" w:hAnsi="Avenir Next LT Pro Light"/>
        </w:rPr>
        <w:t>look into</w:t>
      </w:r>
      <w:proofErr w:type="gramEnd"/>
      <w:r w:rsidRPr="00FF214B">
        <w:rPr>
          <w:rFonts w:ascii="Avenir Next LT Pro Light" w:hAnsi="Avenir Next LT Pro Light"/>
        </w:rPr>
        <w:t xml:space="preserve"> switching back </w:t>
      </w:r>
    </w:p>
    <w:p w14:paraId="7A62C963" w14:textId="77777777" w:rsidR="00FA0018" w:rsidRPr="00FF214B" w:rsidRDefault="00FA0018" w:rsidP="00FA0018">
      <w:pPr>
        <w:pStyle w:val="ListParagraph"/>
        <w:tabs>
          <w:tab w:val="right" w:pos="1080"/>
          <w:tab w:val="left" w:pos="1440"/>
        </w:tabs>
        <w:rPr>
          <w:rFonts w:ascii="Avenir Next LT Pro Light" w:hAnsi="Avenir Next LT Pro Light"/>
          <w:b/>
          <w:bCs/>
        </w:rPr>
      </w:pPr>
    </w:p>
    <w:p w14:paraId="049A3289" w14:textId="2819A1D9" w:rsidR="0007755E" w:rsidRPr="00FF214B" w:rsidRDefault="00A97A36" w:rsidP="01AEB379">
      <w:pPr>
        <w:pStyle w:val="ListParagraph"/>
        <w:numPr>
          <w:ilvl w:val="0"/>
          <w:numId w:val="18"/>
        </w:numPr>
        <w:tabs>
          <w:tab w:val="right" w:pos="1080"/>
          <w:tab w:val="left" w:pos="1440"/>
        </w:tabs>
        <w:rPr>
          <w:rFonts w:ascii="Avenir Next LT Pro Light" w:hAnsi="Avenir Next LT Pro Light"/>
          <w:b/>
          <w:bCs/>
        </w:rPr>
      </w:pPr>
      <w:r w:rsidRPr="00FF214B">
        <w:rPr>
          <w:rFonts w:ascii="Avenir Next LT Pro Light" w:hAnsi="Avenir Next LT Pro Light"/>
          <w:b/>
          <w:bCs/>
        </w:rPr>
        <w:t>Officer Reports</w:t>
      </w:r>
    </w:p>
    <w:p w14:paraId="1F7A2AB9" w14:textId="06F6AD6E" w:rsidR="00FE51BA" w:rsidRPr="00FF214B" w:rsidRDefault="0007755E" w:rsidP="74036881">
      <w:pPr>
        <w:pStyle w:val="ListParagraph"/>
        <w:numPr>
          <w:ilvl w:val="1"/>
          <w:numId w:val="18"/>
        </w:numPr>
        <w:tabs>
          <w:tab w:val="right" w:pos="1080"/>
          <w:tab w:val="left" w:pos="1440"/>
        </w:tabs>
        <w:rPr>
          <w:rFonts w:ascii="Avenir Next LT Pro Light" w:hAnsi="Avenir Next LT Pro Light"/>
        </w:rPr>
      </w:pPr>
      <w:r w:rsidRPr="00FF214B">
        <w:rPr>
          <w:rFonts w:ascii="Avenir Next LT Pro Light" w:hAnsi="Avenir Next LT Pro Light"/>
        </w:rPr>
        <w:t>Chair</w:t>
      </w:r>
    </w:p>
    <w:p w14:paraId="4067FE8C" w14:textId="488962DC" w:rsidR="00661281" w:rsidRPr="00FF214B" w:rsidRDefault="00661281" w:rsidP="00661281">
      <w:pPr>
        <w:pStyle w:val="ListParagraph"/>
        <w:numPr>
          <w:ilvl w:val="2"/>
          <w:numId w:val="18"/>
        </w:numPr>
        <w:tabs>
          <w:tab w:val="right" w:pos="1080"/>
          <w:tab w:val="left" w:pos="1440"/>
        </w:tabs>
        <w:rPr>
          <w:rFonts w:ascii="Avenir Next LT Pro Light" w:hAnsi="Avenir Next LT Pro Light"/>
        </w:rPr>
      </w:pPr>
      <w:r w:rsidRPr="00FF214B">
        <w:rPr>
          <w:rFonts w:ascii="Avenir Next LT Pro Light" w:hAnsi="Avenir Next LT Pro Light"/>
        </w:rPr>
        <w:t xml:space="preserve">Sarah will be transitioning </w:t>
      </w:r>
      <w:r w:rsidR="00A17C2A" w:rsidRPr="00FF214B">
        <w:rPr>
          <w:rFonts w:ascii="Avenir Next LT Pro Light" w:hAnsi="Avenir Next LT Pro Light"/>
        </w:rPr>
        <w:t>off</w:t>
      </w:r>
      <w:r w:rsidRPr="00FF214B">
        <w:rPr>
          <w:rFonts w:ascii="Avenir Next LT Pro Light" w:hAnsi="Avenir Next LT Pro Light"/>
        </w:rPr>
        <w:t xml:space="preserve"> APC executive team at the end of October to take a role at NC State. </w:t>
      </w:r>
    </w:p>
    <w:p w14:paraId="296929EE" w14:textId="30B6CAB3" w:rsidR="00AC0765" w:rsidRPr="00FF214B" w:rsidRDefault="00AC0765" w:rsidP="00AC0765">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With Sarah leaving the role, the rest of Exec will be dividing up the role</w:t>
      </w:r>
      <w:r w:rsidR="001504B1" w:rsidRPr="00FF214B">
        <w:rPr>
          <w:rFonts w:ascii="Avenir Next LT Pro Light" w:hAnsi="Avenir Next LT Pro Light"/>
        </w:rPr>
        <w:t xml:space="preserve"> and Matt will step in as Chair for the remainder of the year. </w:t>
      </w:r>
    </w:p>
    <w:p w14:paraId="6F8AF34A" w14:textId="48E163EC" w:rsidR="0086627D" w:rsidRPr="00FF214B" w:rsidRDefault="0086627D" w:rsidP="00AC0765">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 xml:space="preserve">This will be Sarah’s last formal meeting with APC for the year! </w:t>
      </w:r>
    </w:p>
    <w:p w14:paraId="09C33279" w14:textId="6B230757" w:rsidR="00072071" w:rsidRPr="00FF214B" w:rsidRDefault="00072071" w:rsidP="00AC0765">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 xml:space="preserve">We will be recruiting for APC Executive Members and those elections will occur in February! </w:t>
      </w:r>
    </w:p>
    <w:p w14:paraId="39DD92B6" w14:textId="0684782B" w:rsidR="00CA75D3" w:rsidRPr="00FF214B" w:rsidRDefault="00CA75D3" w:rsidP="00CA75D3">
      <w:pPr>
        <w:pStyle w:val="ListParagraph"/>
        <w:numPr>
          <w:ilvl w:val="2"/>
          <w:numId w:val="18"/>
        </w:numPr>
        <w:tabs>
          <w:tab w:val="right" w:pos="1080"/>
          <w:tab w:val="left" w:pos="1440"/>
        </w:tabs>
        <w:rPr>
          <w:rFonts w:ascii="Avenir Next LT Pro Light" w:hAnsi="Avenir Next LT Pro Light"/>
        </w:rPr>
      </w:pPr>
      <w:r w:rsidRPr="00FF214B">
        <w:rPr>
          <w:rFonts w:ascii="Avenir Next LT Pro Light" w:hAnsi="Avenir Next LT Pro Light"/>
        </w:rPr>
        <w:t>Vacancies within the Areas</w:t>
      </w:r>
      <w:r w:rsidR="00C060D6" w:rsidRPr="00FF214B">
        <w:rPr>
          <w:rFonts w:ascii="Avenir Next LT Pro Light" w:hAnsi="Avenir Next LT Pro Light"/>
        </w:rPr>
        <w:t>, if you know folks within these areas, please encourage them to join APC</w:t>
      </w:r>
      <w:r w:rsidRPr="00FF214B">
        <w:rPr>
          <w:rFonts w:ascii="Avenir Next LT Pro Light" w:hAnsi="Avenir Next LT Pro Light"/>
        </w:rPr>
        <w:t>:</w:t>
      </w:r>
    </w:p>
    <w:p w14:paraId="54E64EEC" w14:textId="77777777" w:rsidR="00CA75D3" w:rsidRPr="00FF214B" w:rsidRDefault="00CA75D3" w:rsidP="00CA75D3">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Area 5 - 1</w:t>
      </w:r>
    </w:p>
    <w:p w14:paraId="226E893B" w14:textId="77777777" w:rsidR="00CA75D3" w:rsidRPr="00FF214B" w:rsidRDefault="00CA75D3" w:rsidP="00CA75D3">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Area 6 - 1</w:t>
      </w:r>
    </w:p>
    <w:p w14:paraId="05935994" w14:textId="77777777" w:rsidR="00CA75D3" w:rsidRPr="00FF214B" w:rsidRDefault="00CA75D3" w:rsidP="00CA75D3">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Area 9 - 1</w:t>
      </w:r>
    </w:p>
    <w:p w14:paraId="00E03EA3" w14:textId="77777777" w:rsidR="00CA75D3" w:rsidRPr="00FF214B" w:rsidRDefault="00CA75D3" w:rsidP="00CA75D3">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Area 10 - 1</w:t>
      </w:r>
    </w:p>
    <w:p w14:paraId="35CFABB6" w14:textId="77777777" w:rsidR="00CA75D3" w:rsidRPr="00FF214B" w:rsidRDefault="00CA75D3" w:rsidP="00CA75D3">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Area 11 - 2</w:t>
      </w:r>
    </w:p>
    <w:p w14:paraId="7AFB3D4E" w14:textId="77777777" w:rsidR="00CA75D3" w:rsidRPr="00FF214B" w:rsidRDefault="00CA75D3" w:rsidP="00CA75D3">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 xml:space="preserve">Area 12 - 3 </w:t>
      </w:r>
    </w:p>
    <w:p w14:paraId="136BDCFD" w14:textId="77777777" w:rsidR="00CA75D3" w:rsidRPr="00FF214B" w:rsidRDefault="00CA75D3" w:rsidP="00CA75D3">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Area 15 - 1</w:t>
      </w:r>
    </w:p>
    <w:p w14:paraId="4C55451C" w14:textId="5AA8660F" w:rsidR="00CA75D3" w:rsidRPr="00FF214B" w:rsidRDefault="00CA75D3" w:rsidP="00CA75D3">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 xml:space="preserve">Area 16 </w:t>
      </w:r>
      <w:r w:rsidR="009E4F51" w:rsidRPr="00FF214B">
        <w:rPr>
          <w:rFonts w:ascii="Avenir Next LT Pro Light" w:hAnsi="Avenir Next LT Pro Light"/>
        </w:rPr>
        <w:t>–</w:t>
      </w:r>
      <w:r w:rsidRPr="00FF214B">
        <w:rPr>
          <w:rFonts w:ascii="Avenir Next LT Pro Light" w:hAnsi="Avenir Next LT Pro Light"/>
        </w:rPr>
        <w:t xml:space="preserve"> 4</w:t>
      </w:r>
    </w:p>
    <w:p w14:paraId="35017DCA" w14:textId="16174102" w:rsidR="009E4F51" w:rsidRPr="00FF214B" w:rsidRDefault="00AD25DC" w:rsidP="009E4F51">
      <w:pPr>
        <w:pStyle w:val="ListParagraph"/>
        <w:numPr>
          <w:ilvl w:val="2"/>
          <w:numId w:val="18"/>
        </w:numPr>
        <w:tabs>
          <w:tab w:val="right" w:pos="1080"/>
          <w:tab w:val="left" w:pos="1440"/>
        </w:tabs>
        <w:rPr>
          <w:rFonts w:ascii="Avenir Next LT Pro Light" w:hAnsi="Avenir Next LT Pro Light"/>
        </w:rPr>
      </w:pPr>
      <w:r w:rsidRPr="00FF214B">
        <w:rPr>
          <w:rFonts w:ascii="Avenir Next LT Pro Light" w:hAnsi="Avenir Next LT Pro Light"/>
        </w:rPr>
        <w:t>Meeting with</w:t>
      </w:r>
      <w:r w:rsidR="009E4F51" w:rsidRPr="00FF214B">
        <w:rPr>
          <w:rFonts w:ascii="Avenir Next LT Pro Light" w:hAnsi="Avenir Next LT Pro Light"/>
        </w:rPr>
        <w:t xml:space="preserve"> AUPP, </w:t>
      </w:r>
      <w:r w:rsidRPr="00FF214B">
        <w:rPr>
          <w:rFonts w:ascii="Avenir Next LT Pro Light" w:hAnsi="Avenir Next LT Pro Light"/>
        </w:rPr>
        <w:t>CO Wins and Graduate Student Council</w:t>
      </w:r>
    </w:p>
    <w:p w14:paraId="62CE2A0E" w14:textId="3105D998" w:rsidR="00AD25DC" w:rsidRPr="00FF214B" w:rsidRDefault="00AD25DC" w:rsidP="00AD25DC">
      <w:pPr>
        <w:pStyle w:val="ListParagraph"/>
        <w:numPr>
          <w:ilvl w:val="3"/>
          <w:numId w:val="18"/>
        </w:numPr>
        <w:tabs>
          <w:tab w:val="right" w:pos="1080"/>
          <w:tab w:val="left" w:pos="1440"/>
        </w:tabs>
        <w:rPr>
          <w:rFonts w:ascii="Avenir Next LT Pro Light" w:hAnsi="Avenir Next LT Pro Light"/>
        </w:rPr>
      </w:pPr>
      <w:r w:rsidRPr="00FF214B">
        <w:rPr>
          <w:rFonts w:ascii="Avenir Next LT Pro Light" w:hAnsi="Avenir Next LT Pro Light"/>
        </w:rPr>
        <w:t>Hoping to pull together a town hall on labor. I always feel unsure of what our place is in these types of meetings. I feel like we are in a different place given where we sit and how we are embedded into the institution.</w:t>
      </w:r>
      <w:r w:rsidR="003F6947" w:rsidRPr="00FF214B">
        <w:rPr>
          <w:rFonts w:ascii="Avenir Next LT Pro Light" w:hAnsi="Avenir Next LT Pro Light"/>
        </w:rPr>
        <w:t xml:space="preserve"> Are there any thoughts or concerns about sitting in on this space? </w:t>
      </w:r>
    </w:p>
    <w:p w14:paraId="7B4DD524" w14:textId="2713F372" w:rsidR="003F6947" w:rsidRPr="00FF214B" w:rsidRDefault="003F6947" w:rsidP="003F6947">
      <w:pPr>
        <w:pStyle w:val="ListParagraph"/>
        <w:numPr>
          <w:ilvl w:val="4"/>
          <w:numId w:val="18"/>
        </w:numPr>
        <w:tabs>
          <w:tab w:val="right" w:pos="1080"/>
          <w:tab w:val="left" w:pos="1440"/>
        </w:tabs>
        <w:rPr>
          <w:rFonts w:ascii="Avenir Next LT Pro Light" w:hAnsi="Avenir Next LT Pro Light"/>
        </w:rPr>
      </w:pPr>
      <w:r w:rsidRPr="00FF214B">
        <w:rPr>
          <w:rFonts w:ascii="Avenir Next LT Pro Light" w:hAnsi="Avenir Next LT Pro Light"/>
        </w:rPr>
        <w:lastRenderedPageBreak/>
        <w:t xml:space="preserve">It might behoove us to see where they are going with. So many concerns with how the unionization </w:t>
      </w:r>
      <w:r w:rsidR="00C14AAC" w:rsidRPr="00FF214B">
        <w:rPr>
          <w:rFonts w:ascii="Avenir Next LT Pro Light" w:hAnsi="Avenir Next LT Pro Light"/>
        </w:rPr>
        <w:t xml:space="preserve">may impact folks within these different roles. </w:t>
      </w:r>
    </w:p>
    <w:p w14:paraId="436F13B6" w14:textId="58FA11AC" w:rsidR="000C36AE" w:rsidRPr="00FF214B" w:rsidRDefault="000C36AE" w:rsidP="000C36AE">
      <w:pPr>
        <w:pStyle w:val="ListParagraph"/>
        <w:numPr>
          <w:ilvl w:val="5"/>
          <w:numId w:val="18"/>
        </w:numPr>
        <w:tabs>
          <w:tab w:val="right" w:pos="1080"/>
          <w:tab w:val="left" w:pos="1440"/>
        </w:tabs>
        <w:rPr>
          <w:rFonts w:ascii="Avenir Next LT Pro Light" w:hAnsi="Avenir Next LT Pro Light"/>
        </w:rPr>
      </w:pPr>
      <w:r w:rsidRPr="00FF214B">
        <w:rPr>
          <w:rFonts w:ascii="Avenir Next LT Pro Light" w:hAnsi="Avenir Next LT Pro Light"/>
        </w:rPr>
        <w:t>HR should be giving guidance to these folks as well</w:t>
      </w:r>
    </w:p>
    <w:p w14:paraId="5C96CE16" w14:textId="250A94FF" w:rsidR="00C14AAC" w:rsidRPr="00FF214B" w:rsidRDefault="00C14AAC" w:rsidP="003F6947">
      <w:pPr>
        <w:pStyle w:val="ListParagraph"/>
        <w:numPr>
          <w:ilvl w:val="4"/>
          <w:numId w:val="18"/>
        </w:numPr>
        <w:tabs>
          <w:tab w:val="right" w:pos="1080"/>
          <w:tab w:val="left" w:pos="1440"/>
        </w:tabs>
        <w:rPr>
          <w:rFonts w:ascii="Avenir Next LT Pro Light" w:hAnsi="Avenir Next LT Pro Light"/>
        </w:rPr>
      </w:pPr>
      <w:r w:rsidRPr="00FF214B">
        <w:rPr>
          <w:rFonts w:ascii="Avenir Next LT Pro Light" w:hAnsi="Avenir Next LT Pro Light"/>
        </w:rPr>
        <w:t xml:space="preserve">Throw our support behind graduate students, post-docs, etc. because so many of us work closely with folks in these roles. </w:t>
      </w:r>
    </w:p>
    <w:p w14:paraId="23030B21" w14:textId="0C7607BF" w:rsidR="000C36AE" w:rsidRPr="00FF214B" w:rsidRDefault="00C14AAC" w:rsidP="000C36AE">
      <w:pPr>
        <w:pStyle w:val="ListParagraph"/>
        <w:numPr>
          <w:ilvl w:val="4"/>
          <w:numId w:val="18"/>
        </w:numPr>
        <w:tabs>
          <w:tab w:val="right" w:pos="1080"/>
          <w:tab w:val="left" w:pos="1440"/>
        </w:tabs>
        <w:rPr>
          <w:rFonts w:ascii="Avenir Next LT Pro Light" w:hAnsi="Avenir Next LT Pro Light"/>
        </w:rPr>
      </w:pPr>
      <w:r w:rsidRPr="00FF214B">
        <w:rPr>
          <w:rFonts w:ascii="Avenir Next LT Pro Light" w:hAnsi="Avenir Next LT Pro Light"/>
        </w:rPr>
        <w:t xml:space="preserve">Want to support them in terms of participating and listening, but not </w:t>
      </w:r>
      <w:r w:rsidR="000C36AE" w:rsidRPr="00FF214B">
        <w:rPr>
          <w:rFonts w:ascii="Avenir Next LT Pro Light" w:hAnsi="Avenir Next LT Pro Light"/>
        </w:rPr>
        <w:t xml:space="preserve">taking an active role in supporting and activating. </w:t>
      </w:r>
    </w:p>
    <w:p w14:paraId="30217976" w14:textId="67BFE774" w:rsidR="00FE51BA" w:rsidRPr="00FF214B" w:rsidRDefault="0007755E" w:rsidP="74036881">
      <w:pPr>
        <w:pStyle w:val="ListParagraph"/>
        <w:numPr>
          <w:ilvl w:val="1"/>
          <w:numId w:val="18"/>
        </w:numPr>
        <w:tabs>
          <w:tab w:val="right" w:pos="1080"/>
          <w:tab w:val="left" w:pos="1440"/>
        </w:tabs>
        <w:rPr>
          <w:rFonts w:ascii="Avenir Next LT Pro Light" w:hAnsi="Avenir Next LT Pro Light"/>
        </w:rPr>
      </w:pPr>
      <w:r w:rsidRPr="00FF214B">
        <w:rPr>
          <w:rFonts w:ascii="Avenir Next LT Pro Light" w:hAnsi="Avenir Next LT Pro Light"/>
        </w:rPr>
        <w:t>Vice Chair</w:t>
      </w:r>
    </w:p>
    <w:p w14:paraId="481F31D8" w14:textId="67CA702D" w:rsidR="006F3BB6" w:rsidRPr="00FF214B" w:rsidRDefault="0006524B" w:rsidP="006F3BB6">
      <w:pPr>
        <w:pStyle w:val="ListParagraph"/>
        <w:numPr>
          <w:ilvl w:val="2"/>
          <w:numId w:val="18"/>
        </w:numPr>
        <w:tabs>
          <w:tab w:val="right" w:pos="1080"/>
          <w:tab w:val="left" w:pos="1440"/>
        </w:tabs>
        <w:rPr>
          <w:rFonts w:ascii="Avenir Next LT Pro Light" w:hAnsi="Avenir Next LT Pro Light"/>
        </w:rPr>
      </w:pPr>
      <w:r w:rsidRPr="00FF214B">
        <w:rPr>
          <w:rFonts w:ascii="Avenir Next LT Pro Light" w:hAnsi="Avenir Next LT Pro Light"/>
        </w:rPr>
        <w:t>Hoping to schedule a meeting for co-chairs during October</w:t>
      </w:r>
      <w:r w:rsidR="00DE6D16">
        <w:rPr>
          <w:rFonts w:ascii="Avenir Next LT Pro Light" w:hAnsi="Avenir Next LT Pro Light"/>
        </w:rPr>
        <w:t xml:space="preserve">, stay tuned for the updates. </w:t>
      </w:r>
    </w:p>
    <w:p w14:paraId="6FA52AC5" w14:textId="5857840D" w:rsidR="00FE51BA" w:rsidRPr="00FF214B" w:rsidRDefault="0007755E" w:rsidP="74036881">
      <w:pPr>
        <w:pStyle w:val="ListParagraph"/>
        <w:numPr>
          <w:ilvl w:val="1"/>
          <w:numId w:val="18"/>
        </w:numPr>
        <w:tabs>
          <w:tab w:val="right" w:pos="1080"/>
          <w:tab w:val="left" w:pos="1440"/>
        </w:tabs>
        <w:rPr>
          <w:rFonts w:ascii="Avenir Next LT Pro Light" w:hAnsi="Avenir Next LT Pro Light"/>
        </w:rPr>
      </w:pPr>
      <w:r w:rsidRPr="00FF214B">
        <w:rPr>
          <w:rFonts w:ascii="Avenir Next LT Pro Light" w:hAnsi="Avenir Next LT Pro Light"/>
        </w:rPr>
        <w:t>Secretary</w:t>
      </w:r>
    </w:p>
    <w:p w14:paraId="3071DADD" w14:textId="5C81848A" w:rsidR="006F3BB6" w:rsidRPr="00FF214B" w:rsidRDefault="0003733E" w:rsidP="006F3BB6">
      <w:pPr>
        <w:pStyle w:val="ListParagraph"/>
        <w:numPr>
          <w:ilvl w:val="2"/>
          <w:numId w:val="18"/>
        </w:numPr>
        <w:tabs>
          <w:tab w:val="right" w:pos="1080"/>
          <w:tab w:val="left" w:pos="1440"/>
        </w:tabs>
        <w:rPr>
          <w:rFonts w:ascii="Avenir Next LT Pro Light" w:hAnsi="Avenir Next LT Pro Light"/>
        </w:rPr>
      </w:pPr>
      <w:r w:rsidRPr="00FF214B">
        <w:rPr>
          <w:rFonts w:ascii="Avenir Next LT Pro Light" w:hAnsi="Avenir Next LT Pro Light"/>
        </w:rPr>
        <w:t>Nothing further to report</w:t>
      </w:r>
    </w:p>
    <w:p w14:paraId="28530323" w14:textId="2BF677FC" w:rsidR="0007755E" w:rsidRPr="00FF214B" w:rsidRDefault="0007755E" w:rsidP="00FE51BA">
      <w:pPr>
        <w:pStyle w:val="ListParagraph"/>
        <w:numPr>
          <w:ilvl w:val="1"/>
          <w:numId w:val="18"/>
        </w:numPr>
        <w:tabs>
          <w:tab w:val="right" w:pos="1080"/>
          <w:tab w:val="left" w:pos="1440"/>
        </w:tabs>
        <w:rPr>
          <w:rFonts w:ascii="Avenir Next LT Pro Light" w:hAnsi="Avenir Next LT Pro Light"/>
        </w:rPr>
      </w:pPr>
      <w:r w:rsidRPr="00FF214B">
        <w:rPr>
          <w:rFonts w:ascii="Avenir Next LT Pro Light" w:hAnsi="Avenir Next LT Pro Light"/>
        </w:rPr>
        <w:t>Treasurer</w:t>
      </w:r>
    </w:p>
    <w:p w14:paraId="084A3D90" w14:textId="60253511" w:rsidR="006F3BB6" w:rsidRPr="00FF214B" w:rsidRDefault="0003733E" w:rsidP="006F3BB6">
      <w:pPr>
        <w:pStyle w:val="ListParagraph"/>
        <w:numPr>
          <w:ilvl w:val="2"/>
          <w:numId w:val="18"/>
        </w:numPr>
        <w:tabs>
          <w:tab w:val="right" w:pos="1080"/>
          <w:tab w:val="left" w:pos="1440"/>
        </w:tabs>
        <w:rPr>
          <w:rFonts w:ascii="Avenir Next LT Pro Light" w:hAnsi="Avenir Next LT Pro Light"/>
        </w:rPr>
      </w:pPr>
      <w:r w:rsidRPr="00FF214B">
        <w:rPr>
          <w:rFonts w:ascii="Avenir Next LT Pro Light" w:hAnsi="Avenir Next LT Pro Light"/>
        </w:rPr>
        <w:t xml:space="preserve">Nothing further to report </w:t>
      </w:r>
    </w:p>
    <w:p w14:paraId="59EF27FE" w14:textId="77777777" w:rsidR="0007755E" w:rsidRPr="00FF214B" w:rsidRDefault="0007755E" w:rsidP="0007755E">
      <w:pPr>
        <w:pStyle w:val="ListParagraph"/>
        <w:tabs>
          <w:tab w:val="right" w:pos="1080"/>
          <w:tab w:val="left" w:pos="1440"/>
        </w:tabs>
        <w:ind w:left="1440"/>
        <w:rPr>
          <w:rFonts w:ascii="Avenir Next LT Pro Light" w:hAnsi="Avenir Next LT Pro Light"/>
          <w:b/>
        </w:rPr>
      </w:pPr>
    </w:p>
    <w:p w14:paraId="3A0B0CEE" w14:textId="77777777" w:rsidR="0007755E" w:rsidRPr="00FF214B" w:rsidRDefault="00A97A36" w:rsidP="0007755E">
      <w:pPr>
        <w:pStyle w:val="ListParagraph"/>
        <w:numPr>
          <w:ilvl w:val="0"/>
          <w:numId w:val="18"/>
        </w:numPr>
        <w:tabs>
          <w:tab w:val="right" w:pos="1080"/>
          <w:tab w:val="left" w:pos="1440"/>
        </w:tabs>
        <w:rPr>
          <w:rStyle w:val="CommentReference"/>
          <w:rFonts w:ascii="Avenir Next LT Pro Light" w:hAnsi="Avenir Next LT Pro Light"/>
          <w:sz w:val="24"/>
          <w:szCs w:val="24"/>
        </w:rPr>
      </w:pPr>
      <w:r w:rsidRPr="00FF214B">
        <w:rPr>
          <w:rFonts w:ascii="Avenir Next LT Pro Light" w:hAnsi="Avenir Next LT Pro Light"/>
          <w:b/>
          <w:bCs/>
        </w:rPr>
        <w:t>Standing Committee Reports</w:t>
      </w:r>
    </w:p>
    <w:p w14:paraId="03985F7A" w14:textId="77777777" w:rsidR="00D804A8" w:rsidRPr="003F3EEA" w:rsidRDefault="0007755E" w:rsidP="00D804A8">
      <w:pPr>
        <w:pStyle w:val="ListParagraph"/>
        <w:numPr>
          <w:ilvl w:val="1"/>
          <w:numId w:val="18"/>
        </w:numPr>
        <w:tabs>
          <w:tab w:val="right" w:pos="1080"/>
          <w:tab w:val="left" w:pos="1440"/>
        </w:tabs>
        <w:rPr>
          <w:rFonts w:ascii="Avenir Next LT Pro Light" w:hAnsi="Avenir Next LT Pro Light"/>
          <w:b/>
          <w:bCs/>
        </w:rPr>
      </w:pPr>
      <w:r w:rsidRPr="003F3EEA">
        <w:rPr>
          <w:rStyle w:val="CommentReference"/>
          <w:rFonts w:ascii="Avenir Next LT Pro Light" w:hAnsi="Avenir Next LT Pro Light"/>
          <w:b/>
          <w:bCs/>
          <w:sz w:val="24"/>
          <w:szCs w:val="24"/>
        </w:rPr>
        <w:t>A</w:t>
      </w:r>
      <w:r w:rsidRPr="003F3EEA">
        <w:rPr>
          <w:rFonts w:ascii="Avenir Next LT Pro Light" w:hAnsi="Avenir Next LT Pro Light"/>
          <w:b/>
          <w:bCs/>
        </w:rPr>
        <w:t xml:space="preserve">P </w:t>
      </w:r>
      <w:r w:rsidR="004535C6" w:rsidRPr="003F3EEA">
        <w:rPr>
          <w:rFonts w:ascii="Avenir Next LT Pro Light" w:hAnsi="Avenir Next LT Pro Light"/>
          <w:b/>
          <w:bCs/>
        </w:rPr>
        <w:t>Advocacy</w:t>
      </w:r>
      <w:r w:rsidRPr="003F3EEA">
        <w:rPr>
          <w:rFonts w:ascii="Avenir Next LT Pro Light" w:hAnsi="Avenir Next LT Pro Light"/>
          <w:b/>
          <w:bCs/>
        </w:rPr>
        <w:tab/>
      </w:r>
    </w:p>
    <w:p w14:paraId="0967C7AB" w14:textId="77777777" w:rsidR="0006524B" w:rsidRPr="00FF214B" w:rsidRDefault="00D804A8" w:rsidP="00D804A8">
      <w:pPr>
        <w:pStyle w:val="ListParagraph"/>
        <w:numPr>
          <w:ilvl w:val="2"/>
          <w:numId w:val="18"/>
        </w:numPr>
        <w:tabs>
          <w:tab w:val="right" w:pos="1080"/>
          <w:tab w:val="left" w:pos="1440"/>
        </w:tabs>
        <w:rPr>
          <w:rFonts w:ascii="Avenir Next LT Pro Light" w:hAnsi="Avenir Next LT Pro Light"/>
        </w:rPr>
      </w:pPr>
      <w:r w:rsidRPr="00FF214B">
        <w:rPr>
          <w:rFonts w:ascii="Avenir Next LT Pro Light" w:hAnsi="Avenir Next LT Pro Light"/>
        </w:rPr>
        <w:t xml:space="preserve">Ask folks in Town Halls their top areas of concern that APC should be addressed. We are hoping to crowd source ideas from folks and share these top ideas internally. </w:t>
      </w:r>
    </w:p>
    <w:p w14:paraId="4056977A" w14:textId="65E2B442" w:rsidR="00E02585" w:rsidRPr="00FF214B" w:rsidRDefault="0006524B" w:rsidP="00D804A8">
      <w:pPr>
        <w:pStyle w:val="ListParagraph"/>
        <w:numPr>
          <w:ilvl w:val="2"/>
          <w:numId w:val="18"/>
        </w:numPr>
        <w:tabs>
          <w:tab w:val="right" w:pos="1080"/>
          <w:tab w:val="left" w:pos="1440"/>
        </w:tabs>
        <w:rPr>
          <w:rFonts w:ascii="Avenir Next LT Pro Light" w:hAnsi="Avenir Next LT Pro Light"/>
        </w:rPr>
      </w:pPr>
      <w:r w:rsidRPr="00FF214B">
        <w:rPr>
          <w:rFonts w:ascii="Avenir Next LT Pro Light" w:hAnsi="Avenir Next LT Pro Light"/>
        </w:rPr>
        <w:t xml:space="preserve">We are also looking at </w:t>
      </w:r>
      <w:proofErr w:type="gramStart"/>
      <w:r w:rsidRPr="00FF214B">
        <w:rPr>
          <w:rFonts w:ascii="Avenir Next LT Pro Light" w:hAnsi="Avenir Next LT Pro Light"/>
        </w:rPr>
        <w:t>whether or not</w:t>
      </w:r>
      <w:proofErr w:type="gramEnd"/>
      <w:r w:rsidRPr="00FF214B">
        <w:rPr>
          <w:rFonts w:ascii="Avenir Next LT Pro Light" w:hAnsi="Avenir Next LT Pro Light"/>
        </w:rPr>
        <w:t xml:space="preserve"> we should split the Faculty/Staff Manual or if it should remain as one document</w:t>
      </w:r>
      <w:r w:rsidR="0007755E" w:rsidRPr="00FF214B">
        <w:rPr>
          <w:rFonts w:ascii="Avenir Next LT Pro Light" w:hAnsi="Avenir Next LT Pro Light"/>
        </w:rPr>
        <w:tab/>
      </w:r>
    </w:p>
    <w:p w14:paraId="2B5BE737" w14:textId="7189A4D6" w:rsidR="00E02585" w:rsidRPr="003F3EEA" w:rsidRDefault="49A54223" w:rsidP="104648BB">
      <w:pPr>
        <w:pStyle w:val="ListParagraph"/>
        <w:numPr>
          <w:ilvl w:val="1"/>
          <w:numId w:val="18"/>
        </w:numPr>
        <w:tabs>
          <w:tab w:val="right" w:pos="1080"/>
          <w:tab w:val="left" w:pos="1440"/>
        </w:tabs>
        <w:rPr>
          <w:rFonts w:ascii="Avenir Next LT Pro Light" w:hAnsi="Avenir Next LT Pro Light"/>
          <w:b/>
          <w:bCs/>
        </w:rPr>
      </w:pPr>
      <w:r w:rsidRPr="003F3EEA">
        <w:rPr>
          <w:rFonts w:ascii="Avenir Next LT Pro Light" w:hAnsi="Avenir Next LT Pro Light"/>
          <w:b/>
          <w:bCs/>
        </w:rPr>
        <w:t xml:space="preserve">Communications </w:t>
      </w:r>
    </w:p>
    <w:p w14:paraId="2C092584" w14:textId="77777777" w:rsidR="00C54B7E" w:rsidRPr="00FF214B" w:rsidRDefault="00C54B7E" w:rsidP="00C54B7E">
      <w:pPr>
        <w:pStyle w:val="ListParagraph"/>
        <w:numPr>
          <w:ilvl w:val="2"/>
          <w:numId w:val="18"/>
        </w:numPr>
        <w:tabs>
          <w:tab w:val="right" w:pos="1080"/>
          <w:tab w:val="left" w:pos="1440"/>
        </w:tabs>
        <w:rPr>
          <w:rFonts w:ascii="Avenir Next LT Pro Light" w:hAnsi="Avenir Next LT Pro Light"/>
        </w:rPr>
      </w:pPr>
      <w:r w:rsidRPr="00FF214B">
        <w:rPr>
          <w:rFonts w:ascii="Avenir Next LT Pro Light" w:hAnsi="Avenir Next LT Pro Light"/>
        </w:rPr>
        <w:t>Update from the APC Communications Committee: We have photoshoot headshots for any AP Council member that would like one. Signups are here:</w:t>
      </w:r>
    </w:p>
    <w:p w14:paraId="26C0B77A" w14:textId="77777777" w:rsidR="00C54B7E" w:rsidRPr="00FF214B" w:rsidRDefault="00000000" w:rsidP="00C54B7E">
      <w:pPr>
        <w:pStyle w:val="ListParagraph"/>
        <w:numPr>
          <w:ilvl w:val="3"/>
          <w:numId w:val="18"/>
        </w:numPr>
        <w:tabs>
          <w:tab w:val="right" w:pos="1080"/>
          <w:tab w:val="left" w:pos="1440"/>
        </w:tabs>
        <w:rPr>
          <w:rFonts w:ascii="Avenir Next LT Pro Light" w:hAnsi="Avenir Next LT Pro Light"/>
        </w:rPr>
      </w:pPr>
      <w:hyperlink r:id="rId17" w:history="1">
        <w:r w:rsidR="00C54B7E" w:rsidRPr="00FF214B">
          <w:rPr>
            <w:rStyle w:val="Hyperlink"/>
            <w:rFonts w:ascii="Avenir Next LT Pro Light" w:hAnsi="Avenir Next LT Pro Light"/>
          </w:rPr>
          <w:t>https://www.signupgenius.com/go/10c0a4caaaf2ca4fc1-headshots</w:t>
        </w:r>
      </w:hyperlink>
      <w:r w:rsidR="00C54B7E" w:rsidRPr="00FF214B">
        <w:rPr>
          <w:rFonts w:ascii="Avenir Next LT Pro Light" w:hAnsi="Avenir Next LT Pro Light"/>
        </w:rPr>
        <w:t xml:space="preserve"> </w:t>
      </w:r>
    </w:p>
    <w:p w14:paraId="488590E4" w14:textId="524E73E3" w:rsidR="00C54B7E" w:rsidRPr="00FF214B" w:rsidRDefault="00C54B7E" w:rsidP="00C54B7E">
      <w:pPr>
        <w:pStyle w:val="ListParagraph"/>
        <w:numPr>
          <w:ilvl w:val="2"/>
          <w:numId w:val="18"/>
        </w:numPr>
        <w:tabs>
          <w:tab w:val="right" w:pos="1080"/>
          <w:tab w:val="left" w:pos="1440"/>
        </w:tabs>
        <w:rPr>
          <w:rFonts w:ascii="Avenir Next LT Pro Light" w:hAnsi="Avenir Next LT Pro Light"/>
        </w:rPr>
      </w:pPr>
      <w:r w:rsidRPr="00FF214B">
        <w:rPr>
          <w:rFonts w:ascii="Avenir Next LT Pro Light" w:hAnsi="Avenir Next LT Pro Light"/>
        </w:rPr>
        <w:t>And if you're not near Fort Collins but want to participate in this, let us know or reply to the email that comes out about this and we'll see how we can work that out.</w:t>
      </w:r>
    </w:p>
    <w:p w14:paraId="1EC71F74" w14:textId="77777777" w:rsidR="00E02585" w:rsidRPr="00FF214B" w:rsidRDefault="49A54223" w:rsidP="597A77DF">
      <w:pPr>
        <w:pStyle w:val="ListParagraph"/>
        <w:numPr>
          <w:ilvl w:val="1"/>
          <w:numId w:val="18"/>
        </w:numPr>
        <w:tabs>
          <w:tab w:val="right" w:pos="1080"/>
          <w:tab w:val="left" w:pos="1440"/>
        </w:tabs>
        <w:rPr>
          <w:rFonts w:ascii="Avenir Next LT Pro Light" w:hAnsi="Avenir Next LT Pro Light"/>
        </w:rPr>
      </w:pPr>
      <w:r w:rsidRPr="00FF214B">
        <w:rPr>
          <w:rFonts w:ascii="Avenir Next LT Pro Light" w:hAnsi="Avenir Next LT Pro Light"/>
        </w:rPr>
        <w:t>Equity and Social Justice</w:t>
      </w:r>
    </w:p>
    <w:p w14:paraId="089AFAEB" w14:textId="59CD23F7" w:rsidR="00E02585" w:rsidRPr="00FF214B" w:rsidRDefault="007325E0" w:rsidP="49E8783B">
      <w:pPr>
        <w:pStyle w:val="ListParagraph"/>
        <w:numPr>
          <w:ilvl w:val="1"/>
          <w:numId w:val="18"/>
        </w:numPr>
        <w:tabs>
          <w:tab w:val="right" w:pos="1080"/>
          <w:tab w:val="left" w:pos="1440"/>
        </w:tabs>
        <w:rPr>
          <w:rFonts w:ascii="Avenir Next LT Pro Light" w:hAnsi="Avenir Next LT Pro Light"/>
          <w:b/>
          <w:bCs/>
        </w:rPr>
      </w:pPr>
      <w:r w:rsidRPr="00FF214B">
        <w:rPr>
          <w:rFonts w:ascii="Avenir Next LT Pro Light" w:hAnsi="Avenir Next LT Pro Light"/>
        </w:rPr>
        <w:t>Membership</w:t>
      </w:r>
    </w:p>
    <w:p w14:paraId="6F99E89F" w14:textId="714EF9C6" w:rsidR="00C06031" w:rsidRPr="00FF214B" w:rsidRDefault="49A54223" w:rsidP="49E8783B">
      <w:pPr>
        <w:pStyle w:val="ListParagraph"/>
        <w:numPr>
          <w:ilvl w:val="1"/>
          <w:numId w:val="18"/>
        </w:numPr>
        <w:tabs>
          <w:tab w:val="right" w:pos="1080"/>
          <w:tab w:val="left" w:pos="1440"/>
        </w:tabs>
        <w:rPr>
          <w:rFonts w:ascii="Avenir Next LT Pro Light" w:hAnsi="Avenir Next LT Pro Light"/>
          <w:b/>
          <w:bCs/>
        </w:rPr>
      </w:pPr>
      <w:r w:rsidRPr="00FF214B">
        <w:rPr>
          <w:rFonts w:ascii="Avenir Next LT Pro Light" w:hAnsi="Avenir Next LT Pro Light"/>
        </w:rPr>
        <w:t>Policies and Procedures</w:t>
      </w:r>
    </w:p>
    <w:p w14:paraId="2E9BF1E3" w14:textId="60D4079A" w:rsidR="00E02585" w:rsidRPr="00FF214B" w:rsidRDefault="1F9C0E5F" w:rsidP="49E8783B">
      <w:pPr>
        <w:pStyle w:val="ListParagraph"/>
        <w:numPr>
          <w:ilvl w:val="1"/>
          <w:numId w:val="18"/>
        </w:numPr>
        <w:tabs>
          <w:tab w:val="right" w:pos="1080"/>
          <w:tab w:val="left" w:pos="1440"/>
        </w:tabs>
        <w:rPr>
          <w:rFonts w:ascii="Avenir Next LT Pro Light" w:hAnsi="Avenir Next LT Pro Light"/>
        </w:rPr>
      </w:pPr>
      <w:r w:rsidRPr="00FF214B">
        <w:rPr>
          <w:rFonts w:ascii="Avenir Next LT Pro Light" w:hAnsi="Avenir Next LT Pro Light"/>
        </w:rPr>
        <w:t>Recognition</w:t>
      </w:r>
      <w:r w:rsidR="49A54223" w:rsidRPr="00FF214B">
        <w:rPr>
          <w:rFonts w:ascii="Avenir Next LT Pro Light" w:hAnsi="Avenir Next LT Pro Light"/>
        </w:rPr>
        <w:t xml:space="preserve"> </w:t>
      </w:r>
    </w:p>
    <w:p w14:paraId="605B235F" w14:textId="27EE1E8B" w:rsidR="0007755E" w:rsidRPr="00FF214B" w:rsidRDefault="49A54223" w:rsidP="49E8783B">
      <w:pPr>
        <w:pStyle w:val="ListParagraph"/>
        <w:numPr>
          <w:ilvl w:val="1"/>
          <w:numId w:val="18"/>
        </w:numPr>
        <w:tabs>
          <w:tab w:val="right" w:pos="1080"/>
          <w:tab w:val="left" w:pos="1440"/>
        </w:tabs>
        <w:rPr>
          <w:rFonts w:ascii="Avenir Next LT Pro Light" w:hAnsi="Avenir Next LT Pro Light"/>
          <w:b/>
          <w:bCs/>
        </w:rPr>
      </w:pPr>
      <w:r w:rsidRPr="00FF214B">
        <w:rPr>
          <w:rFonts w:ascii="Avenir Next LT Pro Light" w:hAnsi="Avenir Next LT Pro Light"/>
        </w:rPr>
        <w:t>Service and Engagement</w:t>
      </w:r>
    </w:p>
    <w:p w14:paraId="069507A1" w14:textId="77777777" w:rsidR="0007755E" w:rsidRPr="00FF214B" w:rsidRDefault="0007755E" w:rsidP="0007755E">
      <w:pPr>
        <w:pStyle w:val="ListParagraph"/>
        <w:tabs>
          <w:tab w:val="right" w:pos="1080"/>
          <w:tab w:val="left" w:pos="1440"/>
        </w:tabs>
        <w:rPr>
          <w:rFonts w:ascii="Avenir Next LT Pro Light" w:hAnsi="Avenir Next LT Pro Light"/>
          <w:b/>
        </w:rPr>
      </w:pPr>
    </w:p>
    <w:p w14:paraId="291643B5" w14:textId="56303CF6" w:rsidR="009D3C78" w:rsidRPr="00FF214B" w:rsidRDefault="00A97A36" w:rsidP="01AEB379">
      <w:pPr>
        <w:pStyle w:val="ListParagraph"/>
        <w:numPr>
          <w:ilvl w:val="0"/>
          <w:numId w:val="18"/>
        </w:numPr>
        <w:tabs>
          <w:tab w:val="right" w:pos="1080"/>
          <w:tab w:val="left" w:pos="1440"/>
        </w:tabs>
        <w:rPr>
          <w:rFonts w:ascii="Avenir Next LT Pro Light" w:hAnsi="Avenir Next LT Pro Light"/>
          <w:b/>
          <w:bCs/>
        </w:rPr>
      </w:pPr>
      <w:r w:rsidRPr="00FF214B">
        <w:rPr>
          <w:rFonts w:ascii="Avenir Next LT Pro Light" w:hAnsi="Avenir Next LT Pro Light"/>
          <w:b/>
          <w:bCs/>
        </w:rPr>
        <w:t>University Committee Reports</w:t>
      </w:r>
    </w:p>
    <w:p w14:paraId="2FB4F2CF" w14:textId="4C5E95EF" w:rsidR="16B20E71" w:rsidRPr="00FF214B" w:rsidRDefault="009D3C78" w:rsidP="00981E1B">
      <w:pPr>
        <w:pStyle w:val="ListParagraph"/>
        <w:numPr>
          <w:ilvl w:val="1"/>
          <w:numId w:val="18"/>
        </w:numPr>
        <w:tabs>
          <w:tab w:val="right" w:pos="1080"/>
          <w:tab w:val="left" w:pos="1440"/>
        </w:tabs>
        <w:rPr>
          <w:rFonts w:ascii="Avenir Next LT Pro Light" w:hAnsi="Avenir Next LT Pro Light"/>
          <w:b/>
          <w:bCs/>
        </w:rPr>
      </w:pPr>
      <w:r w:rsidRPr="00FF214B">
        <w:rPr>
          <w:rFonts w:ascii="Avenir Next LT Pro Light" w:hAnsi="Avenir Next LT Pro Light"/>
        </w:rPr>
        <w:t>Request to give Updates</w:t>
      </w:r>
    </w:p>
    <w:p w14:paraId="5CF5E13C" w14:textId="12732AB5" w:rsidR="0CFDD46A" w:rsidRPr="00FF214B" w:rsidRDefault="0CFDD46A" w:rsidP="0CFDD46A">
      <w:pPr>
        <w:tabs>
          <w:tab w:val="left" w:pos="1080"/>
        </w:tabs>
        <w:jc w:val="center"/>
        <w:rPr>
          <w:rFonts w:ascii="Avenir Next LT Pro Light" w:hAnsi="Avenir Next LT Pro Light"/>
          <w:b/>
          <w:bCs/>
        </w:rPr>
      </w:pPr>
    </w:p>
    <w:p w14:paraId="59D800B5" w14:textId="77777777" w:rsidR="00FF214B" w:rsidRDefault="00FF214B" w:rsidP="000B1064">
      <w:pPr>
        <w:rPr>
          <w:rFonts w:ascii="Avenir Next LT Pro Light" w:hAnsi="Avenir Next LT Pro Light"/>
          <w:b/>
          <w:bCs/>
        </w:rPr>
      </w:pPr>
    </w:p>
    <w:p w14:paraId="194EDCA0" w14:textId="77777777" w:rsidR="007E6F81" w:rsidRDefault="007E6F81">
      <w:pPr>
        <w:rPr>
          <w:rFonts w:ascii="Avenir Next LT Pro Light" w:hAnsi="Avenir Next LT Pro Light"/>
          <w:b/>
          <w:bCs/>
          <w:color w:val="000000" w:themeColor="text1"/>
        </w:rPr>
      </w:pPr>
      <w:r>
        <w:rPr>
          <w:rFonts w:ascii="Avenir Next LT Pro Light" w:hAnsi="Avenir Next LT Pro Light"/>
          <w:b/>
          <w:bCs/>
          <w:color w:val="000000" w:themeColor="text1"/>
        </w:rPr>
        <w:br w:type="page"/>
      </w:r>
    </w:p>
    <w:p w14:paraId="6050D47C" w14:textId="3605D87C" w:rsidR="0E581536" w:rsidRPr="00FF214B" w:rsidRDefault="0E581536" w:rsidP="000B1064">
      <w:pPr>
        <w:rPr>
          <w:rFonts w:ascii="Avenir Next LT Pro Light" w:hAnsi="Avenir Next LT Pro Light"/>
          <w:b/>
          <w:bCs/>
          <w:color w:val="000000" w:themeColor="text1"/>
        </w:rPr>
      </w:pPr>
      <w:r w:rsidRPr="00FF214B">
        <w:rPr>
          <w:rFonts w:ascii="Avenir Next LT Pro Light" w:hAnsi="Avenir Next LT Pro Light"/>
          <w:b/>
          <w:bCs/>
          <w:color w:val="000000" w:themeColor="text1"/>
        </w:rPr>
        <w:lastRenderedPageBreak/>
        <w:t>University Committees</w:t>
      </w:r>
    </w:p>
    <w:p w14:paraId="6E70BB7A" w14:textId="57F2D780" w:rsidR="12C66C14" w:rsidRPr="00FF214B" w:rsidRDefault="12C66C14" w:rsidP="12C66C14">
      <w:pPr>
        <w:tabs>
          <w:tab w:val="left" w:pos="1080"/>
        </w:tabs>
        <w:rPr>
          <w:rFonts w:ascii="Avenir Next LT Pro Light" w:hAnsi="Avenir Next LT Pro Light"/>
          <w:color w:val="000000" w:themeColor="text1"/>
        </w:rPr>
      </w:pPr>
    </w:p>
    <w:p w14:paraId="21EACFB9" w14:textId="210CC53A" w:rsidR="27B059F8" w:rsidRPr="00FF214B" w:rsidRDefault="27B059F8" w:rsidP="1EB9735F">
      <w:pPr>
        <w:pStyle w:val="ListParagraph"/>
        <w:numPr>
          <w:ilvl w:val="0"/>
          <w:numId w:val="8"/>
        </w:numPr>
        <w:tabs>
          <w:tab w:val="left" w:pos="1080"/>
        </w:tabs>
        <w:rPr>
          <w:rFonts w:ascii="Avenir Next LT Pro Light" w:hAnsi="Avenir Next LT Pro Light"/>
          <w:color w:val="000000" w:themeColor="text1"/>
          <w:highlight w:val="yellow"/>
        </w:rPr>
      </w:pPr>
      <w:r w:rsidRPr="00FF214B">
        <w:rPr>
          <w:rFonts w:ascii="Avenir Next LT Pro Light" w:hAnsi="Avenir Next LT Pro Light"/>
          <w:color w:val="000000" w:themeColor="text1"/>
          <w:highlight w:val="yellow"/>
        </w:rPr>
        <w:t>Assessment Group for Diversity Issues (</w:t>
      </w:r>
      <w:r w:rsidR="7EA09CA4" w:rsidRPr="00FF214B">
        <w:rPr>
          <w:rFonts w:ascii="Avenir Next LT Pro Light" w:hAnsi="Avenir Next LT Pro Light"/>
          <w:highlight w:val="yellow"/>
        </w:rPr>
        <w:t>TBD</w:t>
      </w:r>
      <w:r w:rsidRPr="00FF214B">
        <w:rPr>
          <w:rFonts w:ascii="Avenir Next LT Pro Light" w:hAnsi="Avenir Next LT Pro Light"/>
          <w:highlight w:val="yellow"/>
        </w:rPr>
        <w:t>)</w:t>
      </w:r>
    </w:p>
    <w:p w14:paraId="3161C6FF" w14:textId="1E9D7235" w:rsidR="27B059F8" w:rsidRPr="00FF214B" w:rsidRDefault="27B059F8" w:rsidP="54D5ECBB">
      <w:pPr>
        <w:pStyle w:val="ListParagraph"/>
        <w:numPr>
          <w:ilvl w:val="0"/>
          <w:numId w:val="8"/>
        </w:numPr>
        <w:tabs>
          <w:tab w:val="left" w:pos="1080"/>
        </w:tabs>
        <w:rPr>
          <w:rFonts w:ascii="Avenir Next LT Pro Light" w:hAnsi="Avenir Next LT Pro Light"/>
          <w:color w:val="000000" w:themeColor="text1"/>
        </w:rPr>
      </w:pPr>
      <w:r w:rsidRPr="00FF214B">
        <w:rPr>
          <w:rFonts w:ascii="Avenir Next LT Pro Light" w:hAnsi="Avenir Next LT Pro Light"/>
          <w:color w:val="000000" w:themeColor="text1"/>
        </w:rPr>
        <w:t xml:space="preserve">Campus Bicycle Advisory Committee (Catherine Douras) </w:t>
      </w:r>
    </w:p>
    <w:p w14:paraId="26B59945" w14:textId="4C15BFFE"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Classified Personnel Council (CPC) (</w:t>
      </w:r>
      <w:r w:rsidR="316FF573" w:rsidRPr="00FF214B">
        <w:rPr>
          <w:rFonts w:ascii="Avenir Next LT Pro Light" w:hAnsi="Avenir Next LT Pro Light"/>
          <w:color w:val="000000" w:themeColor="text1"/>
        </w:rPr>
        <w:t>Christie Mathews</w:t>
      </w:r>
      <w:r w:rsidRPr="00FF214B">
        <w:rPr>
          <w:rFonts w:ascii="Avenir Next LT Pro Light" w:hAnsi="Avenir Next LT Pro Light"/>
          <w:color w:val="000000" w:themeColor="text1"/>
        </w:rPr>
        <w:t xml:space="preserve">) </w:t>
      </w:r>
    </w:p>
    <w:p w14:paraId="794C053B" w14:textId="7DBB90D9"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 xml:space="preserve">CPC Leave Sharing Committee (confidential) </w:t>
      </w:r>
    </w:p>
    <w:p w14:paraId="57A89158" w14:textId="1DC08F40"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Commission on Diversity and Inclusion (</w:t>
      </w:r>
      <w:r w:rsidRPr="00FF214B">
        <w:rPr>
          <w:rFonts w:ascii="Avenir Next LT Pro Light" w:hAnsi="Avenir Next LT Pro Light"/>
        </w:rPr>
        <w:t xml:space="preserve">Karin Bright) </w:t>
      </w:r>
      <w:r w:rsidRPr="00FF214B">
        <w:rPr>
          <w:rFonts w:ascii="Avenir Next LT Pro Light" w:hAnsi="Avenir Next LT Pro Light"/>
          <w:color w:val="000000" w:themeColor="text1"/>
        </w:rPr>
        <w:t xml:space="preserve"> </w:t>
      </w:r>
    </w:p>
    <w:p w14:paraId="35EA32A5" w14:textId="3E1ED744"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 xml:space="preserve">Commitment to Campus (C2C) Advisory Committee (Matt Klein) </w:t>
      </w:r>
    </w:p>
    <w:p w14:paraId="4016D46F" w14:textId="0474F15E"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 xml:space="preserve">Eddy/Kuder Scholarship Selection Committee (Brett </w:t>
      </w:r>
      <w:proofErr w:type="spellStart"/>
      <w:r w:rsidRPr="00FF214B">
        <w:rPr>
          <w:rFonts w:ascii="Avenir Next LT Pro Light" w:hAnsi="Avenir Next LT Pro Light"/>
        </w:rPr>
        <w:t>Eppich</w:t>
      </w:r>
      <w:proofErr w:type="spellEnd"/>
      <w:r w:rsidRPr="00FF214B">
        <w:rPr>
          <w:rFonts w:ascii="Avenir Next LT Pro Light" w:hAnsi="Avenir Next LT Pro Light"/>
        </w:rPr>
        <w:t xml:space="preserve"> Beal)</w:t>
      </w:r>
      <w:r w:rsidRPr="00FF214B">
        <w:rPr>
          <w:rFonts w:ascii="Avenir Next LT Pro Light" w:hAnsi="Avenir Next LT Pro Light"/>
          <w:color w:val="000000" w:themeColor="text1"/>
        </w:rPr>
        <w:t xml:space="preserve"> </w:t>
      </w:r>
    </w:p>
    <w:p w14:paraId="295BD9CF" w14:textId="5FF66B1A"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Employee Appreciation Board (</w:t>
      </w:r>
      <w:r w:rsidR="2F5366FF" w:rsidRPr="00FF214B">
        <w:rPr>
          <w:rFonts w:ascii="Avenir Next LT Pro Light" w:hAnsi="Avenir Next LT Pro Light"/>
          <w:color w:val="000000" w:themeColor="text1"/>
        </w:rPr>
        <w:t>Lani Williams</w:t>
      </w:r>
      <w:r w:rsidRPr="00FF214B">
        <w:rPr>
          <w:rFonts w:ascii="Avenir Next LT Pro Light" w:hAnsi="Avenir Next LT Pro Light"/>
          <w:color w:val="000000" w:themeColor="text1"/>
        </w:rPr>
        <w:t xml:space="preserve">) </w:t>
      </w:r>
    </w:p>
    <w:p w14:paraId="43BACA25" w14:textId="649F8E89"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 xml:space="preserve">Employee Hardship Loan Committee (confidential) </w:t>
      </w:r>
    </w:p>
    <w:p w14:paraId="6F90789B" w14:textId="0D1215E0"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 xml:space="preserve">Faculty Council – APC Representative (Sarah Olson) </w:t>
      </w:r>
    </w:p>
    <w:p w14:paraId="4F274844" w14:textId="490B1FF0"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Faculty Council Committee on Strategic &amp; Financial Planning (</w:t>
      </w:r>
      <w:proofErr w:type="spellStart"/>
      <w:r w:rsidRPr="00FF214B">
        <w:rPr>
          <w:rFonts w:ascii="Avenir Next LT Pro Light" w:hAnsi="Avenir Next LT Pro Light"/>
        </w:rPr>
        <w:t>CoSFP</w:t>
      </w:r>
      <w:proofErr w:type="spellEnd"/>
      <w:r w:rsidRPr="00FF214B">
        <w:rPr>
          <w:rFonts w:ascii="Avenir Next LT Pro Light" w:hAnsi="Avenir Next LT Pro Light"/>
        </w:rPr>
        <w:t>) (Trish Torrez)</w:t>
      </w:r>
      <w:r w:rsidRPr="00FF214B">
        <w:rPr>
          <w:rFonts w:ascii="Avenir Next LT Pro Light" w:hAnsi="Avenir Next LT Pro Light"/>
          <w:color w:val="000000" w:themeColor="text1"/>
        </w:rPr>
        <w:t xml:space="preserve"> </w:t>
      </w:r>
    </w:p>
    <w:p w14:paraId="2CBB357C" w14:textId="52BD3BB5"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Grievance Panel (a confidential pool of 21 APs who serve for 3-year terms)</w:t>
      </w:r>
    </w:p>
    <w:p w14:paraId="428C0313" w14:textId="62B6372A" w:rsidR="53D70B37" w:rsidRPr="00FF214B" w:rsidRDefault="53D70B37" w:rsidP="52EC6CBF">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Housing Task Force (Christie Mathews)</w:t>
      </w:r>
    </w:p>
    <w:p w14:paraId="243AFBA9" w14:textId="25CD80E1"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 xml:space="preserve">Multicultural Staff &amp; Faculty Network Committee (Rickey Frierson) </w:t>
      </w:r>
    </w:p>
    <w:p w14:paraId="5F01E703" w14:textId="5B3C2C15"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 xml:space="preserve">Parking Appeals Committee (Megan Boone and </w:t>
      </w:r>
      <w:r w:rsidR="2D7CCE69" w:rsidRPr="00FF214B">
        <w:rPr>
          <w:rFonts w:ascii="Avenir Next LT Pro Light" w:hAnsi="Avenir Next LT Pro Light"/>
          <w:color w:val="000000" w:themeColor="text1"/>
          <w:highlight w:val="yellow"/>
        </w:rPr>
        <w:t>TBD</w:t>
      </w:r>
      <w:r w:rsidRPr="00FF214B">
        <w:rPr>
          <w:rFonts w:ascii="Avenir Next LT Pro Light" w:hAnsi="Avenir Next LT Pro Light"/>
          <w:color w:val="000000" w:themeColor="text1"/>
        </w:rPr>
        <w:t xml:space="preserve">) </w:t>
      </w:r>
    </w:p>
    <w:p w14:paraId="16A3D816" w14:textId="0803AFEE"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 xml:space="preserve">Parking Services Committee (Trish Torrez and Jess </w:t>
      </w:r>
      <w:proofErr w:type="spellStart"/>
      <w:r w:rsidRPr="00FF214B">
        <w:rPr>
          <w:rFonts w:ascii="Avenir Next LT Pro Light" w:hAnsi="Avenir Next LT Pro Light"/>
        </w:rPr>
        <w:t>Drydahl</w:t>
      </w:r>
      <w:proofErr w:type="spellEnd"/>
      <w:r w:rsidRPr="00FF214B">
        <w:rPr>
          <w:rFonts w:ascii="Avenir Next LT Pro Light" w:hAnsi="Avenir Next LT Pro Light"/>
        </w:rPr>
        <w:t>)</w:t>
      </w:r>
      <w:r w:rsidRPr="00FF214B">
        <w:rPr>
          <w:rFonts w:ascii="Avenir Next LT Pro Light" w:hAnsi="Avenir Next LT Pro Light"/>
          <w:b/>
          <w:bCs/>
        </w:rPr>
        <w:t xml:space="preserve"> </w:t>
      </w:r>
      <w:r w:rsidRPr="00FF214B">
        <w:rPr>
          <w:rFonts w:ascii="Avenir Next LT Pro Light" w:hAnsi="Avenir Next LT Pro Light"/>
          <w:color w:val="000000" w:themeColor="text1"/>
        </w:rPr>
        <w:t xml:space="preserve"> </w:t>
      </w:r>
    </w:p>
    <w:p w14:paraId="12A291B4" w14:textId="532E3CAB"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Physical Development Committee (</w:t>
      </w:r>
      <w:r w:rsidRPr="00FF214B">
        <w:rPr>
          <w:rFonts w:ascii="Avenir Next LT Pro Light" w:hAnsi="Avenir Next LT Pro Light"/>
        </w:rPr>
        <w:t>Christie Mathews)</w:t>
      </w:r>
      <w:r w:rsidRPr="00FF214B">
        <w:rPr>
          <w:rFonts w:ascii="Avenir Next LT Pro Light" w:hAnsi="Avenir Next LT Pro Light"/>
          <w:color w:val="000000" w:themeColor="text1"/>
        </w:rPr>
        <w:t xml:space="preserve"> </w:t>
      </w:r>
    </w:p>
    <w:p w14:paraId="2B3F6CF5" w14:textId="564CE141"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 xml:space="preserve">President’s Council on Culture (Catherine Douras) </w:t>
      </w:r>
    </w:p>
    <w:p w14:paraId="6E06CB2E" w14:textId="3B9B453F"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President’s Sustainability Committee (Tammy Felton-</w:t>
      </w:r>
      <w:proofErr w:type="spellStart"/>
      <w:r w:rsidRPr="00FF214B">
        <w:rPr>
          <w:rFonts w:ascii="Avenir Next LT Pro Light" w:hAnsi="Avenir Next LT Pro Light"/>
        </w:rPr>
        <w:t>Noyle</w:t>
      </w:r>
      <w:proofErr w:type="spellEnd"/>
      <w:r w:rsidRPr="00FF214B">
        <w:rPr>
          <w:rFonts w:ascii="Avenir Next LT Pro Light" w:hAnsi="Avenir Next LT Pro Light"/>
        </w:rPr>
        <w:t>)</w:t>
      </w:r>
      <w:r w:rsidRPr="00FF214B">
        <w:rPr>
          <w:rFonts w:ascii="Avenir Next LT Pro Light" w:hAnsi="Avenir Next LT Pro Light"/>
          <w:color w:val="000000" w:themeColor="text1"/>
        </w:rPr>
        <w:t xml:space="preserve"> </w:t>
      </w:r>
    </w:p>
    <w:p w14:paraId="5712203A" w14:textId="5A8C32E7"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 xml:space="preserve">Professional Development Award Committee (Confidential) </w:t>
      </w:r>
    </w:p>
    <w:p w14:paraId="5EF34755" w14:textId="4F859276"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 xml:space="preserve">Social Norming Task Force </w:t>
      </w:r>
      <w:r w:rsidRPr="00FF214B">
        <w:rPr>
          <w:rFonts w:ascii="Avenir Next LT Pro Light" w:hAnsi="Avenir Next LT Pro Light"/>
        </w:rPr>
        <w:t>(Shaun Case)</w:t>
      </w:r>
      <w:r w:rsidRPr="00FF214B">
        <w:rPr>
          <w:rFonts w:ascii="Avenir Next LT Pro Light" w:hAnsi="Avenir Next LT Pro Light"/>
          <w:color w:val="000000" w:themeColor="text1"/>
        </w:rPr>
        <w:t xml:space="preserve"> </w:t>
      </w:r>
    </w:p>
    <w:p w14:paraId="4A96452D" w14:textId="0350028F"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University Benefits Committee (</w:t>
      </w:r>
      <w:r w:rsidR="402C5F73" w:rsidRPr="00FF214B">
        <w:rPr>
          <w:rFonts w:ascii="Avenir Next LT Pro Light" w:hAnsi="Avenir Next LT Pro Light"/>
          <w:color w:val="000000" w:themeColor="text1"/>
          <w:highlight w:val="yellow"/>
        </w:rPr>
        <w:t>TBD</w:t>
      </w:r>
      <w:r w:rsidRPr="00FF214B">
        <w:rPr>
          <w:rFonts w:ascii="Avenir Next LT Pro Light" w:hAnsi="Avenir Next LT Pro Light"/>
        </w:rPr>
        <w:t xml:space="preserve">, Trish Torrez, Julie </w:t>
      </w:r>
      <w:proofErr w:type="spellStart"/>
      <w:r w:rsidRPr="00FF214B">
        <w:rPr>
          <w:rFonts w:ascii="Avenir Next LT Pro Light" w:hAnsi="Avenir Next LT Pro Light"/>
        </w:rPr>
        <w:t>Paolucci</w:t>
      </w:r>
      <w:proofErr w:type="spellEnd"/>
      <w:r w:rsidRPr="00FF214B">
        <w:rPr>
          <w:rFonts w:ascii="Avenir Next LT Pro Light" w:hAnsi="Avenir Next LT Pro Light"/>
        </w:rPr>
        <w:t>)</w:t>
      </w:r>
      <w:r w:rsidRPr="00FF214B">
        <w:rPr>
          <w:rFonts w:ascii="Avenir Next LT Pro Light" w:hAnsi="Avenir Next LT Pro Light"/>
          <w:color w:val="000000" w:themeColor="text1"/>
        </w:rPr>
        <w:t xml:space="preserve"> </w:t>
      </w:r>
    </w:p>
    <w:p w14:paraId="3A910DAD" w14:textId="3FE8294A" w:rsidR="27B059F8" w:rsidRPr="00FF214B" w:rsidRDefault="27B059F8" w:rsidP="54D5ECBB">
      <w:pPr>
        <w:pStyle w:val="ListParagraph"/>
        <w:numPr>
          <w:ilvl w:val="0"/>
          <w:numId w:val="8"/>
        </w:numPr>
        <w:rPr>
          <w:rFonts w:ascii="Avenir Next LT Pro Light" w:hAnsi="Avenir Next LT Pro Light"/>
          <w:color w:val="000000" w:themeColor="text1"/>
        </w:rPr>
      </w:pPr>
      <w:r w:rsidRPr="00FF214B">
        <w:rPr>
          <w:rFonts w:ascii="Avenir Next LT Pro Light" w:hAnsi="Avenir Next LT Pro Light"/>
          <w:color w:val="000000" w:themeColor="text1"/>
        </w:rPr>
        <w:t>University Sexual Harassment Panel (a confidential pool of 10 APs)</w:t>
      </w:r>
    </w:p>
    <w:p w14:paraId="1883F35B" w14:textId="5D405DEA" w:rsidR="54D5ECBB" w:rsidRPr="00FF214B" w:rsidRDefault="54D5ECBB" w:rsidP="047CCABE">
      <w:pPr>
        <w:tabs>
          <w:tab w:val="left" w:pos="1080"/>
        </w:tabs>
        <w:rPr>
          <w:rFonts w:ascii="Avenir Next LT Pro Light" w:hAnsi="Avenir Next LT Pro Light"/>
          <w:color w:val="000000" w:themeColor="text1"/>
        </w:rPr>
      </w:pPr>
    </w:p>
    <w:p w14:paraId="0739683A" w14:textId="0D100452" w:rsidR="12C66C14" w:rsidRPr="00FF214B" w:rsidRDefault="12C66C14" w:rsidP="12C66C14">
      <w:pPr>
        <w:tabs>
          <w:tab w:val="left" w:pos="1080"/>
        </w:tabs>
        <w:rPr>
          <w:rFonts w:ascii="Avenir Next LT Pro Light" w:hAnsi="Avenir Next LT Pro Light"/>
          <w:color w:val="000000" w:themeColor="text1"/>
        </w:rPr>
      </w:pPr>
    </w:p>
    <w:p w14:paraId="1E4A7558" w14:textId="363CA6A2" w:rsidR="0E581536" w:rsidRPr="00FF214B" w:rsidRDefault="0E581536" w:rsidP="12C66C14">
      <w:pPr>
        <w:tabs>
          <w:tab w:val="left" w:pos="1080"/>
        </w:tabs>
        <w:jc w:val="center"/>
        <w:rPr>
          <w:rFonts w:ascii="Avenir Next LT Pro Light" w:hAnsi="Avenir Next LT Pro Light"/>
          <w:color w:val="000000" w:themeColor="text1"/>
        </w:rPr>
      </w:pPr>
      <w:r w:rsidRPr="00FF214B">
        <w:rPr>
          <w:rFonts w:ascii="Avenir Next LT Pro Light" w:hAnsi="Avenir Next LT Pro Light"/>
          <w:b/>
          <w:bCs/>
          <w:color w:val="000000" w:themeColor="text1"/>
        </w:rPr>
        <w:t>Ad Hoc Committees</w:t>
      </w:r>
    </w:p>
    <w:p w14:paraId="17D43C71" w14:textId="3B0D3500" w:rsidR="0E581536" w:rsidRPr="00FF214B" w:rsidRDefault="0E581536" w:rsidP="12C66C14">
      <w:pPr>
        <w:pStyle w:val="ListParagraph"/>
        <w:numPr>
          <w:ilvl w:val="0"/>
          <w:numId w:val="7"/>
        </w:numPr>
        <w:tabs>
          <w:tab w:val="left" w:pos="1080"/>
        </w:tabs>
        <w:rPr>
          <w:rFonts w:ascii="Avenir Next LT Pro Light" w:hAnsi="Avenir Next LT Pro Light"/>
          <w:color w:val="000000" w:themeColor="text1"/>
        </w:rPr>
      </w:pPr>
      <w:r w:rsidRPr="00FF214B">
        <w:rPr>
          <w:rFonts w:ascii="Avenir Next LT Pro Light" w:hAnsi="Avenir Next LT Pro Light"/>
          <w:color w:val="000000" w:themeColor="text1"/>
        </w:rPr>
        <w:t>Research Associate Ad Hoc (Kacy Paul, Sally Jones-Diamond, Heather Blair, Catherine Douras)</w:t>
      </w:r>
    </w:p>
    <w:p w14:paraId="33FECE81" w14:textId="55A2B6E1" w:rsidR="12C66C14" w:rsidRPr="00FF214B" w:rsidRDefault="12C66C14" w:rsidP="12C66C14">
      <w:pPr>
        <w:rPr>
          <w:rFonts w:ascii="Avenir Next LT Pro Light" w:hAnsi="Avenir Next LT Pro Light"/>
          <w:b/>
          <w:bCs/>
        </w:rPr>
      </w:pPr>
    </w:p>
    <w:p w14:paraId="1B2A8178" w14:textId="565C0C22" w:rsidR="004E0557" w:rsidRPr="00FF214B" w:rsidRDefault="004E0557" w:rsidP="00627F17">
      <w:pPr>
        <w:autoSpaceDE w:val="0"/>
        <w:autoSpaceDN w:val="0"/>
        <w:adjustRightInd w:val="0"/>
        <w:jc w:val="center"/>
        <w:rPr>
          <w:rFonts w:ascii="Avenir Next LT Pro Light" w:hAnsi="Avenir Next LT Pro Light"/>
          <w:b/>
          <w:bCs/>
        </w:rPr>
      </w:pPr>
    </w:p>
    <w:p w14:paraId="244A4F64" w14:textId="51D47D67" w:rsidR="00FD0E70" w:rsidRPr="00FF214B" w:rsidRDefault="00FD0E70" w:rsidP="00627F17">
      <w:pPr>
        <w:autoSpaceDE w:val="0"/>
        <w:autoSpaceDN w:val="0"/>
        <w:adjustRightInd w:val="0"/>
        <w:jc w:val="center"/>
        <w:rPr>
          <w:rFonts w:ascii="Avenir Next LT Pro Light" w:hAnsi="Avenir Next LT Pro Light"/>
          <w:b/>
          <w:bCs/>
        </w:rPr>
      </w:pPr>
    </w:p>
    <w:p w14:paraId="5FDBBC98" w14:textId="77777777" w:rsidR="00FD0E70" w:rsidRPr="00FF214B" w:rsidRDefault="00FD0E70" w:rsidP="00627F17">
      <w:pPr>
        <w:autoSpaceDE w:val="0"/>
        <w:autoSpaceDN w:val="0"/>
        <w:adjustRightInd w:val="0"/>
        <w:jc w:val="center"/>
        <w:rPr>
          <w:rFonts w:ascii="Avenir Next LT Pro Light" w:hAnsi="Avenir Next LT Pro Light"/>
          <w:b/>
          <w:bCs/>
        </w:rPr>
      </w:pPr>
    </w:p>
    <w:p w14:paraId="48B5AA91" w14:textId="77777777" w:rsidR="00DF6371" w:rsidRPr="00FF214B" w:rsidRDefault="00DF6371" w:rsidP="00627F17">
      <w:pPr>
        <w:autoSpaceDE w:val="0"/>
        <w:autoSpaceDN w:val="0"/>
        <w:adjustRightInd w:val="0"/>
        <w:jc w:val="center"/>
        <w:rPr>
          <w:rFonts w:ascii="Avenir Next LT Pro Light" w:hAnsi="Avenir Next LT Pro Light"/>
          <w:b/>
          <w:bCs/>
        </w:rPr>
      </w:pPr>
    </w:p>
    <w:p w14:paraId="2E3AAB7C" w14:textId="77777777" w:rsidR="00A8609E" w:rsidRPr="00FF214B" w:rsidRDefault="00A8609E" w:rsidP="00323E9B">
      <w:pPr>
        <w:tabs>
          <w:tab w:val="left" w:pos="1080"/>
        </w:tabs>
        <w:rPr>
          <w:rFonts w:ascii="Avenir Next LT Pro Light" w:hAnsi="Avenir Next LT Pro Light"/>
        </w:rPr>
      </w:pPr>
    </w:p>
    <w:sectPr w:rsidR="00A8609E" w:rsidRPr="00FF214B" w:rsidSect="00B27B11">
      <w:footerReference w:type="default" r:id="rId18"/>
      <w:pgSz w:w="12240" w:h="15840" w:code="1"/>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8D3E" w14:textId="77777777" w:rsidR="00E52BB5" w:rsidRDefault="00E52BB5" w:rsidP="00897CE5">
      <w:r>
        <w:separator/>
      </w:r>
    </w:p>
  </w:endnote>
  <w:endnote w:type="continuationSeparator" w:id="0">
    <w:p w14:paraId="4ED77192" w14:textId="77777777" w:rsidR="00E52BB5" w:rsidRDefault="00E52BB5" w:rsidP="00897CE5">
      <w:r>
        <w:continuationSeparator/>
      </w:r>
    </w:p>
  </w:endnote>
  <w:endnote w:type="continuationNotice" w:id="1">
    <w:p w14:paraId="62647B43" w14:textId="77777777" w:rsidR="00E52BB5" w:rsidRDefault="00E52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7F2B" w14:textId="77777777" w:rsidR="000655E1" w:rsidRPr="002C5837" w:rsidRDefault="000655E1" w:rsidP="000655E1">
    <w:pPr>
      <w:tabs>
        <w:tab w:val="left" w:pos="1080"/>
      </w:tabs>
      <w:rPr>
        <w:i/>
        <w:sz w:val="18"/>
      </w:rPr>
    </w:pPr>
    <w:r w:rsidRPr="002C5837">
      <w:rPr>
        <w:i/>
        <w:sz w:val="18"/>
      </w:rPr>
      <w:t>General Note:</w:t>
    </w:r>
  </w:p>
  <w:p w14:paraId="297092BA" w14:textId="7C4DFDAA" w:rsidR="000655E1" w:rsidRPr="002C5837" w:rsidRDefault="000655E1" w:rsidP="000655E1">
    <w:pPr>
      <w:tabs>
        <w:tab w:val="left" w:pos="1080"/>
      </w:tabs>
      <w:rPr>
        <w:i/>
        <w:sz w:val="18"/>
      </w:rPr>
    </w:pPr>
    <w:r w:rsidRPr="002C5837">
      <w:rPr>
        <w:b/>
        <w:i/>
        <w:sz w:val="18"/>
      </w:rPr>
      <w:t>Bolded</w:t>
    </w:r>
    <w:r w:rsidRPr="002C5837">
      <w:rPr>
        <w:i/>
        <w:sz w:val="18"/>
      </w:rPr>
      <w:t xml:space="preserve"> committees </w:t>
    </w:r>
    <w:r w:rsidR="00E927D8">
      <w:rPr>
        <w:i/>
        <w:sz w:val="18"/>
      </w:rPr>
      <w:t>will</w:t>
    </w:r>
    <w:r w:rsidRPr="002C5837">
      <w:rPr>
        <w:i/>
        <w:sz w:val="18"/>
      </w:rPr>
      <w:t xml:space="preserve"> provide a verbal report. All </w:t>
    </w:r>
    <w:r w:rsidR="00E927D8">
      <w:rPr>
        <w:i/>
        <w:sz w:val="18"/>
      </w:rPr>
      <w:t>committees</w:t>
    </w:r>
    <w:r w:rsidRPr="002C5837">
      <w:rPr>
        <w:i/>
        <w:sz w:val="18"/>
      </w:rPr>
      <w:t xml:space="preserve"> will submit a written report. Every committee is listed on the agenda as a reminder of the committee obligations and relationships of APC.</w:t>
    </w:r>
  </w:p>
  <w:p w14:paraId="5EB9B7F2" w14:textId="77777777" w:rsidR="000655E1" w:rsidRPr="002C5837" w:rsidRDefault="000655E1" w:rsidP="000655E1">
    <w:pPr>
      <w:tabs>
        <w:tab w:val="left" w:pos="1080"/>
      </w:tabs>
      <w:rPr>
        <w:i/>
        <w:sz w:val="18"/>
      </w:rPr>
    </w:pPr>
    <w:r w:rsidRPr="002C5837">
      <w:rPr>
        <w:i/>
        <w:sz w:val="18"/>
      </w:rPr>
      <w:t>***Three asterisks indicate that the committee has requested to bring forward an action item within their report.</w:t>
    </w:r>
  </w:p>
  <w:p w14:paraId="15D2989B" w14:textId="77777777" w:rsidR="000655E1" w:rsidRPr="002C5837" w:rsidRDefault="000655E1">
    <w:pPr>
      <w:pStyle w:val="Footer"/>
      <w:rPr>
        <w:sz w:val="18"/>
      </w:rPr>
    </w:pPr>
  </w:p>
  <w:p w14:paraId="4B35360B" w14:textId="77777777" w:rsidR="00107627" w:rsidRDefault="00107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E539" w14:textId="77777777" w:rsidR="00E52BB5" w:rsidRDefault="00E52BB5" w:rsidP="00897CE5">
      <w:r>
        <w:separator/>
      </w:r>
    </w:p>
  </w:footnote>
  <w:footnote w:type="continuationSeparator" w:id="0">
    <w:p w14:paraId="3994CB38" w14:textId="77777777" w:rsidR="00E52BB5" w:rsidRDefault="00E52BB5" w:rsidP="00897CE5">
      <w:r>
        <w:continuationSeparator/>
      </w:r>
    </w:p>
  </w:footnote>
  <w:footnote w:type="continuationNotice" w:id="1">
    <w:p w14:paraId="1F02169E" w14:textId="77777777" w:rsidR="00E52BB5" w:rsidRDefault="00E52B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BB9"/>
    <w:multiLevelType w:val="hybridMultilevel"/>
    <w:tmpl w:val="88DE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5BE2"/>
    <w:multiLevelType w:val="hybridMultilevel"/>
    <w:tmpl w:val="01D46E52"/>
    <w:lvl w:ilvl="0" w:tplc="63E486FC">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566EB4"/>
    <w:multiLevelType w:val="hybridMultilevel"/>
    <w:tmpl w:val="34F89A5E"/>
    <w:lvl w:ilvl="0" w:tplc="6980BE94">
      <w:start w:val="1"/>
      <w:numFmt w:val="upperRoman"/>
      <w:lvlText w:val="%1."/>
      <w:lvlJc w:val="right"/>
      <w:pPr>
        <w:ind w:left="720" w:hanging="360"/>
      </w:pPr>
      <w:rPr>
        <w:b/>
        <w:bCs/>
      </w:rPr>
    </w:lvl>
    <w:lvl w:ilvl="1" w:tplc="04090001">
      <w:start w:val="1"/>
      <w:numFmt w:val="bullet"/>
      <w:lvlText w:val=""/>
      <w:lvlJc w:val="left"/>
      <w:pPr>
        <w:ind w:left="1440" w:hanging="360"/>
      </w:pPr>
      <w:rPr>
        <w:rFonts w:ascii="Symbol" w:hAnsi="Symbol" w:hint="default"/>
      </w:rPr>
    </w:lvl>
    <w:lvl w:ilvl="2" w:tplc="8404EEE6">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1C30"/>
    <w:multiLevelType w:val="hybridMultilevel"/>
    <w:tmpl w:val="1B8AF150"/>
    <w:lvl w:ilvl="0" w:tplc="4F887AC0">
      <w:start w:val="1"/>
      <w:numFmt w:val="bullet"/>
      <w:lvlText w:val=""/>
      <w:lvlJc w:val="left"/>
      <w:pPr>
        <w:ind w:left="720" w:hanging="360"/>
      </w:pPr>
      <w:rPr>
        <w:rFonts w:ascii="Symbol" w:hAnsi="Symbol" w:hint="default"/>
      </w:rPr>
    </w:lvl>
    <w:lvl w:ilvl="1" w:tplc="BA40DE2C">
      <w:start w:val="1"/>
      <w:numFmt w:val="bullet"/>
      <w:lvlText w:val="o"/>
      <w:lvlJc w:val="left"/>
      <w:pPr>
        <w:ind w:left="1440" w:hanging="360"/>
      </w:pPr>
      <w:rPr>
        <w:rFonts w:ascii="Courier New" w:hAnsi="Courier New" w:hint="default"/>
      </w:rPr>
    </w:lvl>
    <w:lvl w:ilvl="2" w:tplc="F67CB6DE">
      <w:start w:val="1"/>
      <w:numFmt w:val="bullet"/>
      <w:lvlText w:val=""/>
      <w:lvlJc w:val="left"/>
      <w:pPr>
        <w:ind w:left="2160" w:hanging="360"/>
      </w:pPr>
      <w:rPr>
        <w:rFonts w:ascii="Wingdings" w:hAnsi="Wingdings" w:hint="default"/>
      </w:rPr>
    </w:lvl>
    <w:lvl w:ilvl="3" w:tplc="1C14B60A">
      <w:start w:val="1"/>
      <w:numFmt w:val="bullet"/>
      <w:lvlText w:val=""/>
      <w:lvlJc w:val="left"/>
      <w:pPr>
        <w:ind w:left="2880" w:hanging="360"/>
      </w:pPr>
      <w:rPr>
        <w:rFonts w:ascii="Symbol" w:hAnsi="Symbol" w:hint="default"/>
      </w:rPr>
    </w:lvl>
    <w:lvl w:ilvl="4" w:tplc="31DAC408">
      <w:start w:val="1"/>
      <w:numFmt w:val="bullet"/>
      <w:lvlText w:val="o"/>
      <w:lvlJc w:val="left"/>
      <w:pPr>
        <w:ind w:left="3600" w:hanging="360"/>
      </w:pPr>
      <w:rPr>
        <w:rFonts w:ascii="Courier New" w:hAnsi="Courier New" w:hint="default"/>
      </w:rPr>
    </w:lvl>
    <w:lvl w:ilvl="5" w:tplc="01601D2E">
      <w:start w:val="1"/>
      <w:numFmt w:val="bullet"/>
      <w:lvlText w:val=""/>
      <w:lvlJc w:val="left"/>
      <w:pPr>
        <w:ind w:left="4320" w:hanging="360"/>
      </w:pPr>
      <w:rPr>
        <w:rFonts w:ascii="Wingdings" w:hAnsi="Wingdings" w:hint="default"/>
      </w:rPr>
    </w:lvl>
    <w:lvl w:ilvl="6" w:tplc="E67A8E5A">
      <w:start w:val="1"/>
      <w:numFmt w:val="bullet"/>
      <w:lvlText w:val=""/>
      <w:lvlJc w:val="left"/>
      <w:pPr>
        <w:ind w:left="5040" w:hanging="360"/>
      </w:pPr>
      <w:rPr>
        <w:rFonts w:ascii="Symbol" w:hAnsi="Symbol" w:hint="default"/>
      </w:rPr>
    </w:lvl>
    <w:lvl w:ilvl="7" w:tplc="74488788">
      <w:start w:val="1"/>
      <w:numFmt w:val="bullet"/>
      <w:lvlText w:val="o"/>
      <w:lvlJc w:val="left"/>
      <w:pPr>
        <w:ind w:left="5760" w:hanging="360"/>
      </w:pPr>
      <w:rPr>
        <w:rFonts w:ascii="Courier New" w:hAnsi="Courier New" w:hint="default"/>
      </w:rPr>
    </w:lvl>
    <w:lvl w:ilvl="8" w:tplc="14CAE194">
      <w:start w:val="1"/>
      <w:numFmt w:val="bullet"/>
      <w:lvlText w:val=""/>
      <w:lvlJc w:val="left"/>
      <w:pPr>
        <w:ind w:left="6480" w:hanging="360"/>
      </w:pPr>
      <w:rPr>
        <w:rFonts w:ascii="Wingdings" w:hAnsi="Wingdings" w:hint="default"/>
      </w:rPr>
    </w:lvl>
  </w:abstractNum>
  <w:abstractNum w:abstractNumId="4" w15:restartNumberingAfterBreak="0">
    <w:nsid w:val="19D40410"/>
    <w:multiLevelType w:val="hybridMultilevel"/>
    <w:tmpl w:val="18B8D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569DF"/>
    <w:multiLevelType w:val="hybridMultilevel"/>
    <w:tmpl w:val="AA5A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A3095"/>
    <w:multiLevelType w:val="hybridMultilevel"/>
    <w:tmpl w:val="FF8E6E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E305ED"/>
    <w:multiLevelType w:val="hybridMultilevel"/>
    <w:tmpl w:val="49969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C459B8"/>
    <w:multiLevelType w:val="hybridMultilevel"/>
    <w:tmpl w:val="FFFFFFFF"/>
    <w:lvl w:ilvl="0" w:tplc="7BCCDA06">
      <w:start w:val="1"/>
      <w:numFmt w:val="bullet"/>
      <w:lvlText w:val="·"/>
      <w:lvlJc w:val="left"/>
      <w:pPr>
        <w:ind w:left="720" w:hanging="360"/>
      </w:pPr>
      <w:rPr>
        <w:rFonts w:ascii="Symbol" w:hAnsi="Symbol" w:hint="default"/>
      </w:rPr>
    </w:lvl>
    <w:lvl w:ilvl="1" w:tplc="9984D89A">
      <w:start w:val="1"/>
      <w:numFmt w:val="bullet"/>
      <w:lvlText w:val="o"/>
      <w:lvlJc w:val="left"/>
      <w:pPr>
        <w:ind w:left="1440" w:hanging="360"/>
      </w:pPr>
      <w:rPr>
        <w:rFonts w:ascii="Courier New" w:hAnsi="Courier New" w:hint="default"/>
      </w:rPr>
    </w:lvl>
    <w:lvl w:ilvl="2" w:tplc="1F28ADF0">
      <w:start w:val="1"/>
      <w:numFmt w:val="bullet"/>
      <w:lvlText w:val=""/>
      <w:lvlJc w:val="left"/>
      <w:pPr>
        <w:ind w:left="2160" w:hanging="360"/>
      </w:pPr>
      <w:rPr>
        <w:rFonts w:ascii="Wingdings" w:hAnsi="Wingdings" w:hint="default"/>
      </w:rPr>
    </w:lvl>
    <w:lvl w:ilvl="3" w:tplc="81620B9C">
      <w:start w:val="1"/>
      <w:numFmt w:val="bullet"/>
      <w:lvlText w:val=""/>
      <w:lvlJc w:val="left"/>
      <w:pPr>
        <w:ind w:left="2880" w:hanging="360"/>
      </w:pPr>
      <w:rPr>
        <w:rFonts w:ascii="Symbol" w:hAnsi="Symbol" w:hint="default"/>
      </w:rPr>
    </w:lvl>
    <w:lvl w:ilvl="4" w:tplc="ADFAEBF4">
      <w:start w:val="1"/>
      <w:numFmt w:val="bullet"/>
      <w:lvlText w:val="o"/>
      <w:lvlJc w:val="left"/>
      <w:pPr>
        <w:ind w:left="3600" w:hanging="360"/>
      </w:pPr>
      <w:rPr>
        <w:rFonts w:ascii="Courier New" w:hAnsi="Courier New" w:hint="default"/>
      </w:rPr>
    </w:lvl>
    <w:lvl w:ilvl="5" w:tplc="76FC3A56">
      <w:start w:val="1"/>
      <w:numFmt w:val="bullet"/>
      <w:lvlText w:val=""/>
      <w:lvlJc w:val="left"/>
      <w:pPr>
        <w:ind w:left="4320" w:hanging="360"/>
      </w:pPr>
      <w:rPr>
        <w:rFonts w:ascii="Wingdings" w:hAnsi="Wingdings" w:hint="default"/>
      </w:rPr>
    </w:lvl>
    <w:lvl w:ilvl="6" w:tplc="49801C5C">
      <w:start w:val="1"/>
      <w:numFmt w:val="bullet"/>
      <w:lvlText w:val=""/>
      <w:lvlJc w:val="left"/>
      <w:pPr>
        <w:ind w:left="5040" w:hanging="360"/>
      </w:pPr>
      <w:rPr>
        <w:rFonts w:ascii="Symbol" w:hAnsi="Symbol" w:hint="default"/>
      </w:rPr>
    </w:lvl>
    <w:lvl w:ilvl="7" w:tplc="3F04E318">
      <w:start w:val="1"/>
      <w:numFmt w:val="bullet"/>
      <w:lvlText w:val="o"/>
      <w:lvlJc w:val="left"/>
      <w:pPr>
        <w:ind w:left="5760" w:hanging="360"/>
      </w:pPr>
      <w:rPr>
        <w:rFonts w:ascii="Courier New" w:hAnsi="Courier New" w:hint="default"/>
      </w:rPr>
    </w:lvl>
    <w:lvl w:ilvl="8" w:tplc="956A96B2">
      <w:start w:val="1"/>
      <w:numFmt w:val="bullet"/>
      <w:lvlText w:val=""/>
      <w:lvlJc w:val="left"/>
      <w:pPr>
        <w:ind w:left="6480" w:hanging="360"/>
      </w:pPr>
      <w:rPr>
        <w:rFonts w:ascii="Wingdings" w:hAnsi="Wingdings" w:hint="default"/>
      </w:rPr>
    </w:lvl>
  </w:abstractNum>
  <w:abstractNum w:abstractNumId="9" w15:restartNumberingAfterBreak="0">
    <w:nsid w:val="3F0E3536"/>
    <w:multiLevelType w:val="hybridMultilevel"/>
    <w:tmpl w:val="FFFFFFFF"/>
    <w:lvl w:ilvl="0" w:tplc="3AB47ED2">
      <w:start w:val="1"/>
      <w:numFmt w:val="bullet"/>
      <w:lvlText w:val="·"/>
      <w:lvlJc w:val="left"/>
      <w:pPr>
        <w:ind w:left="720" w:hanging="360"/>
      </w:pPr>
      <w:rPr>
        <w:rFonts w:ascii="Symbol" w:hAnsi="Symbol" w:hint="default"/>
      </w:rPr>
    </w:lvl>
    <w:lvl w:ilvl="1" w:tplc="D5362B1E">
      <w:start w:val="1"/>
      <w:numFmt w:val="bullet"/>
      <w:lvlText w:val="o"/>
      <w:lvlJc w:val="left"/>
      <w:pPr>
        <w:ind w:left="1440" w:hanging="360"/>
      </w:pPr>
      <w:rPr>
        <w:rFonts w:ascii="Courier New" w:hAnsi="Courier New" w:hint="default"/>
      </w:rPr>
    </w:lvl>
    <w:lvl w:ilvl="2" w:tplc="74F2DF16">
      <w:start w:val="1"/>
      <w:numFmt w:val="bullet"/>
      <w:lvlText w:val=""/>
      <w:lvlJc w:val="left"/>
      <w:pPr>
        <w:ind w:left="2160" w:hanging="360"/>
      </w:pPr>
      <w:rPr>
        <w:rFonts w:ascii="Wingdings" w:hAnsi="Wingdings" w:hint="default"/>
      </w:rPr>
    </w:lvl>
    <w:lvl w:ilvl="3" w:tplc="E51E5076">
      <w:start w:val="1"/>
      <w:numFmt w:val="bullet"/>
      <w:lvlText w:val=""/>
      <w:lvlJc w:val="left"/>
      <w:pPr>
        <w:ind w:left="2880" w:hanging="360"/>
      </w:pPr>
      <w:rPr>
        <w:rFonts w:ascii="Symbol" w:hAnsi="Symbol" w:hint="default"/>
      </w:rPr>
    </w:lvl>
    <w:lvl w:ilvl="4" w:tplc="1278D392">
      <w:start w:val="1"/>
      <w:numFmt w:val="bullet"/>
      <w:lvlText w:val="o"/>
      <w:lvlJc w:val="left"/>
      <w:pPr>
        <w:ind w:left="3600" w:hanging="360"/>
      </w:pPr>
      <w:rPr>
        <w:rFonts w:ascii="Courier New" w:hAnsi="Courier New" w:hint="default"/>
      </w:rPr>
    </w:lvl>
    <w:lvl w:ilvl="5" w:tplc="41E42E70">
      <w:start w:val="1"/>
      <w:numFmt w:val="bullet"/>
      <w:lvlText w:val=""/>
      <w:lvlJc w:val="left"/>
      <w:pPr>
        <w:ind w:left="4320" w:hanging="360"/>
      </w:pPr>
      <w:rPr>
        <w:rFonts w:ascii="Wingdings" w:hAnsi="Wingdings" w:hint="default"/>
      </w:rPr>
    </w:lvl>
    <w:lvl w:ilvl="6" w:tplc="0826EF2E">
      <w:start w:val="1"/>
      <w:numFmt w:val="bullet"/>
      <w:lvlText w:val=""/>
      <w:lvlJc w:val="left"/>
      <w:pPr>
        <w:ind w:left="5040" w:hanging="360"/>
      </w:pPr>
      <w:rPr>
        <w:rFonts w:ascii="Symbol" w:hAnsi="Symbol" w:hint="default"/>
      </w:rPr>
    </w:lvl>
    <w:lvl w:ilvl="7" w:tplc="3D8A4976">
      <w:start w:val="1"/>
      <w:numFmt w:val="bullet"/>
      <w:lvlText w:val="o"/>
      <w:lvlJc w:val="left"/>
      <w:pPr>
        <w:ind w:left="5760" w:hanging="360"/>
      </w:pPr>
      <w:rPr>
        <w:rFonts w:ascii="Courier New" w:hAnsi="Courier New" w:hint="default"/>
      </w:rPr>
    </w:lvl>
    <w:lvl w:ilvl="8" w:tplc="A1AA992E">
      <w:start w:val="1"/>
      <w:numFmt w:val="bullet"/>
      <w:lvlText w:val=""/>
      <w:lvlJc w:val="left"/>
      <w:pPr>
        <w:ind w:left="6480" w:hanging="360"/>
      </w:pPr>
      <w:rPr>
        <w:rFonts w:ascii="Wingdings" w:hAnsi="Wingdings" w:hint="default"/>
      </w:rPr>
    </w:lvl>
  </w:abstractNum>
  <w:abstractNum w:abstractNumId="10" w15:restartNumberingAfterBreak="0">
    <w:nsid w:val="4B646FD4"/>
    <w:multiLevelType w:val="hybridMultilevel"/>
    <w:tmpl w:val="FFFFFFFF"/>
    <w:lvl w:ilvl="0" w:tplc="B78AB924">
      <w:start w:val="1"/>
      <w:numFmt w:val="bullet"/>
      <w:lvlText w:val="·"/>
      <w:lvlJc w:val="left"/>
      <w:pPr>
        <w:ind w:left="720" w:hanging="360"/>
      </w:pPr>
      <w:rPr>
        <w:rFonts w:ascii="Symbol" w:hAnsi="Symbol" w:hint="default"/>
      </w:rPr>
    </w:lvl>
    <w:lvl w:ilvl="1" w:tplc="4A7868AC">
      <w:start w:val="1"/>
      <w:numFmt w:val="bullet"/>
      <w:lvlText w:val="o"/>
      <w:lvlJc w:val="left"/>
      <w:pPr>
        <w:ind w:left="1440" w:hanging="360"/>
      </w:pPr>
      <w:rPr>
        <w:rFonts w:ascii="Courier New" w:hAnsi="Courier New" w:hint="default"/>
      </w:rPr>
    </w:lvl>
    <w:lvl w:ilvl="2" w:tplc="29F86644">
      <w:start w:val="1"/>
      <w:numFmt w:val="bullet"/>
      <w:lvlText w:val=""/>
      <w:lvlJc w:val="left"/>
      <w:pPr>
        <w:ind w:left="2160" w:hanging="360"/>
      </w:pPr>
      <w:rPr>
        <w:rFonts w:ascii="Wingdings" w:hAnsi="Wingdings" w:hint="default"/>
      </w:rPr>
    </w:lvl>
    <w:lvl w:ilvl="3" w:tplc="C1B84568">
      <w:start w:val="1"/>
      <w:numFmt w:val="bullet"/>
      <w:lvlText w:val=""/>
      <w:lvlJc w:val="left"/>
      <w:pPr>
        <w:ind w:left="2880" w:hanging="360"/>
      </w:pPr>
      <w:rPr>
        <w:rFonts w:ascii="Symbol" w:hAnsi="Symbol" w:hint="default"/>
      </w:rPr>
    </w:lvl>
    <w:lvl w:ilvl="4" w:tplc="365E304C">
      <w:start w:val="1"/>
      <w:numFmt w:val="bullet"/>
      <w:lvlText w:val="o"/>
      <w:lvlJc w:val="left"/>
      <w:pPr>
        <w:ind w:left="3600" w:hanging="360"/>
      </w:pPr>
      <w:rPr>
        <w:rFonts w:ascii="Courier New" w:hAnsi="Courier New" w:hint="default"/>
      </w:rPr>
    </w:lvl>
    <w:lvl w:ilvl="5" w:tplc="25768CC8">
      <w:start w:val="1"/>
      <w:numFmt w:val="bullet"/>
      <w:lvlText w:val=""/>
      <w:lvlJc w:val="left"/>
      <w:pPr>
        <w:ind w:left="4320" w:hanging="360"/>
      </w:pPr>
      <w:rPr>
        <w:rFonts w:ascii="Wingdings" w:hAnsi="Wingdings" w:hint="default"/>
      </w:rPr>
    </w:lvl>
    <w:lvl w:ilvl="6" w:tplc="6C24045E">
      <w:start w:val="1"/>
      <w:numFmt w:val="bullet"/>
      <w:lvlText w:val=""/>
      <w:lvlJc w:val="left"/>
      <w:pPr>
        <w:ind w:left="5040" w:hanging="360"/>
      </w:pPr>
      <w:rPr>
        <w:rFonts w:ascii="Symbol" w:hAnsi="Symbol" w:hint="default"/>
      </w:rPr>
    </w:lvl>
    <w:lvl w:ilvl="7" w:tplc="E1FAC5C2">
      <w:start w:val="1"/>
      <w:numFmt w:val="bullet"/>
      <w:lvlText w:val="o"/>
      <w:lvlJc w:val="left"/>
      <w:pPr>
        <w:ind w:left="5760" w:hanging="360"/>
      </w:pPr>
      <w:rPr>
        <w:rFonts w:ascii="Courier New" w:hAnsi="Courier New" w:hint="default"/>
      </w:rPr>
    </w:lvl>
    <w:lvl w:ilvl="8" w:tplc="507E8424">
      <w:start w:val="1"/>
      <w:numFmt w:val="bullet"/>
      <w:lvlText w:val=""/>
      <w:lvlJc w:val="left"/>
      <w:pPr>
        <w:ind w:left="6480" w:hanging="360"/>
      </w:pPr>
      <w:rPr>
        <w:rFonts w:ascii="Wingdings" w:hAnsi="Wingdings" w:hint="default"/>
      </w:rPr>
    </w:lvl>
  </w:abstractNum>
  <w:abstractNum w:abstractNumId="11" w15:restartNumberingAfterBreak="0">
    <w:nsid w:val="509F3D54"/>
    <w:multiLevelType w:val="hybridMultilevel"/>
    <w:tmpl w:val="09F2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D32F8"/>
    <w:multiLevelType w:val="hybridMultilevel"/>
    <w:tmpl w:val="47249804"/>
    <w:lvl w:ilvl="0" w:tplc="3A147F26">
      <w:start w:val="1"/>
      <w:numFmt w:val="bullet"/>
      <w:lvlText w:val=""/>
      <w:lvlJc w:val="left"/>
      <w:pPr>
        <w:ind w:left="720" w:hanging="360"/>
      </w:pPr>
      <w:rPr>
        <w:rFonts w:ascii="Symbol" w:hAnsi="Symbol" w:hint="default"/>
      </w:rPr>
    </w:lvl>
    <w:lvl w:ilvl="1" w:tplc="4BD46D94">
      <w:start w:val="1"/>
      <w:numFmt w:val="bullet"/>
      <w:lvlText w:val="o"/>
      <w:lvlJc w:val="left"/>
      <w:pPr>
        <w:ind w:left="1440" w:hanging="360"/>
      </w:pPr>
      <w:rPr>
        <w:rFonts w:ascii="Courier New" w:hAnsi="Courier New" w:hint="default"/>
      </w:rPr>
    </w:lvl>
    <w:lvl w:ilvl="2" w:tplc="31588D4C">
      <w:start w:val="1"/>
      <w:numFmt w:val="bullet"/>
      <w:lvlText w:val=""/>
      <w:lvlJc w:val="left"/>
      <w:pPr>
        <w:ind w:left="2160" w:hanging="360"/>
      </w:pPr>
      <w:rPr>
        <w:rFonts w:ascii="Wingdings" w:hAnsi="Wingdings" w:hint="default"/>
      </w:rPr>
    </w:lvl>
    <w:lvl w:ilvl="3" w:tplc="24FE9CE2">
      <w:start w:val="1"/>
      <w:numFmt w:val="bullet"/>
      <w:lvlText w:val=""/>
      <w:lvlJc w:val="left"/>
      <w:pPr>
        <w:ind w:left="2880" w:hanging="360"/>
      </w:pPr>
      <w:rPr>
        <w:rFonts w:ascii="Symbol" w:hAnsi="Symbol" w:hint="default"/>
      </w:rPr>
    </w:lvl>
    <w:lvl w:ilvl="4" w:tplc="F4AC0CB4">
      <w:start w:val="1"/>
      <w:numFmt w:val="bullet"/>
      <w:lvlText w:val="o"/>
      <w:lvlJc w:val="left"/>
      <w:pPr>
        <w:ind w:left="3600" w:hanging="360"/>
      </w:pPr>
      <w:rPr>
        <w:rFonts w:ascii="Courier New" w:hAnsi="Courier New" w:hint="default"/>
      </w:rPr>
    </w:lvl>
    <w:lvl w:ilvl="5" w:tplc="D03C1B92">
      <w:start w:val="1"/>
      <w:numFmt w:val="bullet"/>
      <w:lvlText w:val=""/>
      <w:lvlJc w:val="left"/>
      <w:pPr>
        <w:ind w:left="4320" w:hanging="360"/>
      </w:pPr>
      <w:rPr>
        <w:rFonts w:ascii="Wingdings" w:hAnsi="Wingdings" w:hint="default"/>
      </w:rPr>
    </w:lvl>
    <w:lvl w:ilvl="6" w:tplc="14C42B5A">
      <w:start w:val="1"/>
      <w:numFmt w:val="bullet"/>
      <w:lvlText w:val=""/>
      <w:lvlJc w:val="left"/>
      <w:pPr>
        <w:ind w:left="5040" w:hanging="360"/>
      </w:pPr>
      <w:rPr>
        <w:rFonts w:ascii="Symbol" w:hAnsi="Symbol" w:hint="default"/>
      </w:rPr>
    </w:lvl>
    <w:lvl w:ilvl="7" w:tplc="8D686452">
      <w:start w:val="1"/>
      <w:numFmt w:val="bullet"/>
      <w:lvlText w:val="o"/>
      <w:lvlJc w:val="left"/>
      <w:pPr>
        <w:ind w:left="5760" w:hanging="360"/>
      </w:pPr>
      <w:rPr>
        <w:rFonts w:ascii="Courier New" w:hAnsi="Courier New" w:hint="default"/>
      </w:rPr>
    </w:lvl>
    <w:lvl w:ilvl="8" w:tplc="0394C064">
      <w:start w:val="1"/>
      <w:numFmt w:val="bullet"/>
      <w:lvlText w:val=""/>
      <w:lvlJc w:val="left"/>
      <w:pPr>
        <w:ind w:left="6480" w:hanging="360"/>
      </w:pPr>
      <w:rPr>
        <w:rFonts w:ascii="Wingdings" w:hAnsi="Wingdings" w:hint="default"/>
      </w:rPr>
    </w:lvl>
  </w:abstractNum>
  <w:abstractNum w:abstractNumId="13" w15:restartNumberingAfterBreak="0">
    <w:nsid w:val="5EE07814"/>
    <w:multiLevelType w:val="hybridMultilevel"/>
    <w:tmpl w:val="FFFFFFFF"/>
    <w:lvl w:ilvl="0" w:tplc="B60C9FFE">
      <w:start w:val="1"/>
      <w:numFmt w:val="bullet"/>
      <w:lvlText w:val="·"/>
      <w:lvlJc w:val="left"/>
      <w:pPr>
        <w:ind w:left="720" w:hanging="360"/>
      </w:pPr>
      <w:rPr>
        <w:rFonts w:ascii="Symbol" w:hAnsi="Symbol" w:hint="default"/>
      </w:rPr>
    </w:lvl>
    <w:lvl w:ilvl="1" w:tplc="7E1C9504">
      <w:start w:val="1"/>
      <w:numFmt w:val="bullet"/>
      <w:lvlText w:val="o"/>
      <w:lvlJc w:val="left"/>
      <w:pPr>
        <w:ind w:left="1440" w:hanging="360"/>
      </w:pPr>
      <w:rPr>
        <w:rFonts w:ascii="Courier New" w:hAnsi="Courier New" w:hint="default"/>
      </w:rPr>
    </w:lvl>
    <w:lvl w:ilvl="2" w:tplc="1EF026DA">
      <w:start w:val="1"/>
      <w:numFmt w:val="bullet"/>
      <w:lvlText w:val=""/>
      <w:lvlJc w:val="left"/>
      <w:pPr>
        <w:ind w:left="2160" w:hanging="360"/>
      </w:pPr>
      <w:rPr>
        <w:rFonts w:ascii="Wingdings" w:hAnsi="Wingdings" w:hint="default"/>
      </w:rPr>
    </w:lvl>
    <w:lvl w:ilvl="3" w:tplc="EDB4AD80">
      <w:start w:val="1"/>
      <w:numFmt w:val="bullet"/>
      <w:lvlText w:val=""/>
      <w:lvlJc w:val="left"/>
      <w:pPr>
        <w:ind w:left="2880" w:hanging="360"/>
      </w:pPr>
      <w:rPr>
        <w:rFonts w:ascii="Symbol" w:hAnsi="Symbol" w:hint="default"/>
      </w:rPr>
    </w:lvl>
    <w:lvl w:ilvl="4" w:tplc="7474F4AE">
      <w:start w:val="1"/>
      <w:numFmt w:val="bullet"/>
      <w:lvlText w:val="o"/>
      <w:lvlJc w:val="left"/>
      <w:pPr>
        <w:ind w:left="3600" w:hanging="360"/>
      </w:pPr>
      <w:rPr>
        <w:rFonts w:ascii="Courier New" w:hAnsi="Courier New" w:hint="default"/>
      </w:rPr>
    </w:lvl>
    <w:lvl w:ilvl="5" w:tplc="57302A1E">
      <w:start w:val="1"/>
      <w:numFmt w:val="bullet"/>
      <w:lvlText w:val=""/>
      <w:lvlJc w:val="left"/>
      <w:pPr>
        <w:ind w:left="4320" w:hanging="360"/>
      </w:pPr>
      <w:rPr>
        <w:rFonts w:ascii="Wingdings" w:hAnsi="Wingdings" w:hint="default"/>
      </w:rPr>
    </w:lvl>
    <w:lvl w:ilvl="6" w:tplc="4658F57C">
      <w:start w:val="1"/>
      <w:numFmt w:val="bullet"/>
      <w:lvlText w:val=""/>
      <w:lvlJc w:val="left"/>
      <w:pPr>
        <w:ind w:left="5040" w:hanging="360"/>
      </w:pPr>
      <w:rPr>
        <w:rFonts w:ascii="Symbol" w:hAnsi="Symbol" w:hint="default"/>
      </w:rPr>
    </w:lvl>
    <w:lvl w:ilvl="7" w:tplc="5486057C">
      <w:start w:val="1"/>
      <w:numFmt w:val="bullet"/>
      <w:lvlText w:val="o"/>
      <w:lvlJc w:val="left"/>
      <w:pPr>
        <w:ind w:left="5760" w:hanging="360"/>
      </w:pPr>
      <w:rPr>
        <w:rFonts w:ascii="Courier New" w:hAnsi="Courier New" w:hint="default"/>
      </w:rPr>
    </w:lvl>
    <w:lvl w:ilvl="8" w:tplc="B1DCB11E">
      <w:start w:val="1"/>
      <w:numFmt w:val="bullet"/>
      <w:lvlText w:val=""/>
      <w:lvlJc w:val="left"/>
      <w:pPr>
        <w:ind w:left="6480" w:hanging="360"/>
      </w:pPr>
      <w:rPr>
        <w:rFonts w:ascii="Wingdings" w:hAnsi="Wingdings" w:hint="default"/>
      </w:rPr>
    </w:lvl>
  </w:abstractNum>
  <w:abstractNum w:abstractNumId="14" w15:restartNumberingAfterBreak="0">
    <w:nsid w:val="61001509"/>
    <w:multiLevelType w:val="hybridMultilevel"/>
    <w:tmpl w:val="FFFFFFFF"/>
    <w:lvl w:ilvl="0" w:tplc="528049A0">
      <w:start w:val="1"/>
      <w:numFmt w:val="bullet"/>
      <w:lvlText w:val="·"/>
      <w:lvlJc w:val="left"/>
      <w:pPr>
        <w:ind w:left="720" w:hanging="360"/>
      </w:pPr>
      <w:rPr>
        <w:rFonts w:ascii="Symbol" w:hAnsi="Symbol" w:hint="default"/>
      </w:rPr>
    </w:lvl>
    <w:lvl w:ilvl="1" w:tplc="002A9B00">
      <w:start w:val="1"/>
      <w:numFmt w:val="bullet"/>
      <w:lvlText w:val="o"/>
      <w:lvlJc w:val="left"/>
      <w:pPr>
        <w:ind w:left="1440" w:hanging="360"/>
      </w:pPr>
      <w:rPr>
        <w:rFonts w:ascii="Courier New" w:hAnsi="Courier New" w:hint="default"/>
      </w:rPr>
    </w:lvl>
    <w:lvl w:ilvl="2" w:tplc="D4CC3DA0">
      <w:start w:val="1"/>
      <w:numFmt w:val="bullet"/>
      <w:lvlText w:val=""/>
      <w:lvlJc w:val="left"/>
      <w:pPr>
        <w:ind w:left="2160" w:hanging="360"/>
      </w:pPr>
      <w:rPr>
        <w:rFonts w:ascii="Wingdings" w:hAnsi="Wingdings" w:hint="default"/>
      </w:rPr>
    </w:lvl>
    <w:lvl w:ilvl="3" w:tplc="91BA315C">
      <w:start w:val="1"/>
      <w:numFmt w:val="bullet"/>
      <w:lvlText w:val=""/>
      <w:lvlJc w:val="left"/>
      <w:pPr>
        <w:ind w:left="2880" w:hanging="360"/>
      </w:pPr>
      <w:rPr>
        <w:rFonts w:ascii="Symbol" w:hAnsi="Symbol" w:hint="default"/>
      </w:rPr>
    </w:lvl>
    <w:lvl w:ilvl="4" w:tplc="DDC200B2">
      <w:start w:val="1"/>
      <w:numFmt w:val="bullet"/>
      <w:lvlText w:val="o"/>
      <w:lvlJc w:val="left"/>
      <w:pPr>
        <w:ind w:left="3600" w:hanging="360"/>
      </w:pPr>
      <w:rPr>
        <w:rFonts w:ascii="Courier New" w:hAnsi="Courier New" w:hint="default"/>
      </w:rPr>
    </w:lvl>
    <w:lvl w:ilvl="5" w:tplc="217CDAFC">
      <w:start w:val="1"/>
      <w:numFmt w:val="bullet"/>
      <w:lvlText w:val=""/>
      <w:lvlJc w:val="left"/>
      <w:pPr>
        <w:ind w:left="4320" w:hanging="360"/>
      </w:pPr>
      <w:rPr>
        <w:rFonts w:ascii="Wingdings" w:hAnsi="Wingdings" w:hint="default"/>
      </w:rPr>
    </w:lvl>
    <w:lvl w:ilvl="6" w:tplc="7096C992">
      <w:start w:val="1"/>
      <w:numFmt w:val="bullet"/>
      <w:lvlText w:val=""/>
      <w:lvlJc w:val="left"/>
      <w:pPr>
        <w:ind w:left="5040" w:hanging="360"/>
      </w:pPr>
      <w:rPr>
        <w:rFonts w:ascii="Symbol" w:hAnsi="Symbol" w:hint="default"/>
      </w:rPr>
    </w:lvl>
    <w:lvl w:ilvl="7" w:tplc="70863582">
      <w:start w:val="1"/>
      <w:numFmt w:val="bullet"/>
      <w:lvlText w:val="o"/>
      <w:lvlJc w:val="left"/>
      <w:pPr>
        <w:ind w:left="5760" w:hanging="360"/>
      </w:pPr>
      <w:rPr>
        <w:rFonts w:ascii="Courier New" w:hAnsi="Courier New" w:hint="default"/>
      </w:rPr>
    </w:lvl>
    <w:lvl w:ilvl="8" w:tplc="275C7FE8">
      <w:start w:val="1"/>
      <w:numFmt w:val="bullet"/>
      <w:lvlText w:val=""/>
      <w:lvlJc w:val="left"/>
      <w:pPr>
        <w:ind w:left="6480" w:hanging="360"/>
      </w:pPr>
      <w:rPr>
        <w:rFonts w:ascii="Wingdings" w:hAnsi="Wingdings" w:hint="default"/>
      </w:rPr>
    </w:lvl>
  </w:abstractNum>
  <w:abstractNum w:abstractNumId="15" w15:restartNumberingAfterBreak="0">
    <w:nsid w:val="6EA56FE5"/>
    <w:multiLevelType w:val="hybridMultilevel"/>
    <w:tmpl w:val="BD526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84DF4"/>
    <w:multiLevelType w:val="hybridMultilevel"/>
    <w:tmpl w:val="FFFFFFFF"/>
    <w:lvl w:ilvl="0" w:tplc="AE36E432">
      <w:start w:val="1"/>
      <w:numFmt w:val="bullet"/>
      <w:lvlText w:val="·"/>
      <w:lvlJc w:val="left"/>
      <w:pPr>
        <w:ind w:left="720" w:hanging="360"/>
      </w:pPr>
      <w:rPr>
        <w:rFonts w:ascii="Symbol" w:hAnsi="Symbol" w:hint="default"/>
      </w:rPr>
    </w:lvl>
    <w:lvl w:ilvl="1" w:tplc="FB1A9E0A">
      <w:start w:val="1"/>
      <w:numFmt w:val="bullet"/>
      <w:lvlText w:val="o"/>
      <w:lvlJc w:val="left"/>
      <w:pPr>
        <w:ind w:left="1440" w:hanging="360"/>
      </w:pPr>
      <w:rPr>
        <w:rFonts w:ascii="Courier New" w:hAnsi="Courier New" w:hint="default"/>
      </w:rPr>
    </w:lvl>
    <w:lvl w:ilvl="2" w:tplc="5B64656C">
      <w:start w:val="1"/>
      <w:numFmt w:val="bullet"/>
      <w:lvlText w:val=""/>
      <w:lvlJc w:val="left"/>
      <w:pPr>
        <w:ind w:left="2160" w:hanging="360"/>
      </w:pPr>
      <w:rPr>
        <w:rFonts w:ascii="Wingdings" w:hAnsi="Wingdings" w:hint="default"/>
      </w:rPr>
    </w:lvl>
    <w:lvl w:ilvl="3" w:tplc="5ADE55DA">
      <w:start w:val="1"/>
      <w:numFmt w:val="bullet"/>
      <w:lvlText w:val=""/>
      <w:lvlJc w:val="left"/>
      <w:pPr>
        <w:ind w:left="2880" w:hanging="360"/>
      </w:pPr>
      <w:rPr>
        <w:rFonts w:ascii="Symbol" w:hAnsi="Symbol" w:hint="default"/>
      </w:rPr>
    </w:lvl>
    <w:lvl w:ilvl="4" w:tplc="E9364B06">
      <w:start w:val="1"/>
      <w:numFmt w:val="bullet"/>
      <w:lvlText w:val="o"/>
      <w:lvlJc w:val="left"/>
      <w:pPr>
        <w:ind w:left="3600" w:hanging="360"/>
      </w:pPr>
      <w:rPr>
        <w:rFonts w:ascii="Courier New" w:hAnsi="Courier New" w:hint="default"/>
      </w:rPr>
    </w:lvl>
    <w:lvl w:ilvl="5" w:tplc="7D5212E6">
      <w:start w:val="1"/>
      <w:numFmt w:val="bullet"/>
      <w:lvlText w:val=""/>
      <w:lvlJc w:val="left"/>
      <w:pPr>
        <w:ind w:left="4320" w:hanging="360"/>
      </w:pPr>
      <w:rPr>
        <w:rFonts w:ascii="Wingdings" w:hAnsi="Wingdings" w:hint="default"/>
      </w:rPr>
    </w:lvl>
    <w:lvl w:ilvl="6" w:tplc="84D8EE2E">
      <w:start w:val="1"/>
      <w:numFmt w:val="bullet"/>
      <w:lvlText w:val=""/>
      <w:lvlJc w:val="left"/>
      <w:pPr>
        <w:ind w:left="5040" w:hanging="360"/>
      </w:pPr>
      <w:rPr>
        <w:rFonts w:ascii="Symbol" w:hAnsi="Symbol" w:hint="default"/>
      </w:rPr>
    </w:lvl>
    <w:lvl w:ilvl="7" w:tplc="168E89D0">
      <w:start w:val="1"/>
      <w:numFmt w:val="bullet"/>
      <w:lvlText w:val="o"/>
      <w:lvlJc w:val="left"/>
      <w:pPr>
        <w:ind w:left="5760" w:hanging="360"/>
      </w:pPr>
      <w:rPr>
        <w:rFonts w:ascii="Courier New" w:hAnsi="Courier New" w:hint="default"/>
      </w:rPr>
    </w:lvl>
    <w:lvl w:ilvl="8" w:tplc="71F65F54">
      <w:start w:val="1"/>
      <w:numFmt w:val="bullet"/>
      <w:lvlText w:val=""/>
      <w:lvlJc w:val="left"/>
      <w:pPr>
        <w:ind w:left="6480" w:hanging="360"/>
      </w:pPr>
      <w:rPr>
        <w:rFonts w:ascii="Wingdings" w:hAnsi="Wingdings" w:hint="default"/>
      </w:rPr>
    </w:lvl>
  </w:abstractNum>
  <w:num w:numId="1" w16cid:durableId="49040860">
    <w:abstractNumId w:val="13"/>
  </w:num>
  <w:num w:numId="2" w16cid:durableId="312371834">
    <w:abstractNumId w:val="8"/>
  </w:num>
  <w:num w:numId="3" w16cid:durableId="1354458944">
    <w:abstractNumId w:val="10"/>
  </w:num>
  <w:num w:numId="4" w16cid:durableId="460272678">
    <w:abstractNumId w:val="14"/>
  </w:num>
  <w:num w:numId="5" w16cid:durableId="1441754886">
    <w:abstractNumId w:val="9"/>
  </w:num>
  <w:num w:numId="6" w16cid:durableId="1725182118">
    <w:abstractNumId w:val="16"/>
  </w:num>
  <w:num w:numId="7" w16cid:durableId="1047491677">
    <w:abstractNumId w:val="12"/>
  </w:num>
  <w:num w:numId="8" w16cid:durableId="641231006">
    <w:abstractNumId w:val="3"/>
  </w:num>
  <w:num w:numId="9" w16cid:durableId="709840816">
    <w:abstractNumId w:val="7"/>
  </w:num>
  <w:num w:numId="10" w16cid:durableId="1041982093">
    <w:abstractNumId w:val="15"/>
  </w:num>
  <w:num w:numId="11" w16cid:durableId="414788908">
    <w:abstractNumId w:val="11"/>
  </w:num>
  <w:num w:numId="12" w16cid:durableId="1163740826">
    <w:abstractNumId w:val="5"/>
  </w:num>
  <w:num w:numId="13" w16cid:durableId="764423295">
    <w:abstractNumId w:val="4"/>
  </w:num>
  <w:num w:numId="14" w16cid:durableId="1155998175">
    <w:abstractNumId w:val="11"/>
  </w:num>
  <w:num w:numId="15" w16cid:durableId="1446803481">
    <w:abstractNumId w:val="5"/>
  </w:num>
  <w:num w:numId="16" w16cid:durableId="1156336051">
    <w:abstractNumId w:val="1"/>
  </w:num>
  <w:num w:numId="17" w16cid:durableId="10374050">
    <w:abstractNumId w:val="6"/>
  </w:num>
  <w:num w:numId="18" w16cid:durableId="93592902">
    <w:abstractNumId w:val="2"/>
  </w:num>
  <w:num w:numId="19" w16cid:durableId="20803415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1MrQwMjEwMDRQ0lEKTi0uzszPAykwNK4FAM/MoVktAAAA"/>
  </w:docVars>
  <w:rsids>
    <w:rsidRoot w:val="00F910D4"/>
    <w:rsid w:val="000005AD"/>
    <w:rsid w:val="000014BA"/>
    <w:rsid w:val="000034A8"/>
    <w:rsid w:val="00006167"/>
    <w:rsid w:val="00006D9F"/>
    <w:rsid w:val="00011AA9"/>
    <w:rsid w:val="00013420"/>
    <w:rsid w:val="00013574"/>
    <w:rsid w:val="00022104"/>
    <w:rsid w:val="00022A56"/>
    <w:rsid w:val="00022CD9"/>
    <w:rsid w:val="00023159"/>
    <w:rsid w:val="00026478"/>
    <w:rsid w:val="000270D5"/>
    <w:rsid w:val="00027810"/>
    <w:rsid w:val="00027B0D"/>
    <w:rsid w:val="00027C18"/>
    <w:rsid w:val="00030A4A"/>
    <w:rsid w:val="00030AB6"/>
    <w:rsid w:val="00030ED4"/>
    <w:rsid w:val="000324F3"/>
    <w:rsid w:val="000342B9"/>
    <w:rsid w:val="00034971"/>
    <w:rsid w:val="00034AD1"/>
    <w:rsid w:val="0003733E"/>
    <w:rsid w:val="00041282"/>
    <w:rsid w:val="000415F1"/>
    <w:rsid w:val="0004360C"/>
    <w:rsid w:val="000455CE"/>
    <w:rsid w:val="000457F3"/>
    <w:rsid w:val="00045F7F"/>
    <w:rsid w:val="00046794"/>
    <w:rsid w:val="0004736E"/>
    <w:rsid w:val="00051F50"/>
    <w:rsid w:val="00053CC0"/>
    <w:rsid w:val="00055B4F"/>
    <w:rsid w:val="00057504"/>
    <w:rsid w:val="00057B6A"/>
    <w:rsid w:val="0006483F"/>
    <w:rsid w:val="0006524B"/>
    <w:rsid w:val="000655E1"/>
    <w:rsid w:val="000666A6"/>
    <w:rsid w:val="0006671C"/>
    <w:rsid w:val="00070EEA"/>
    <w:rsid w:val="000712CD"/>
    <w:rsid w:val="00072071"/>
    <w:rsid w:val="000734EF"/>
    <w:rsid w:val="000744C0"/>
    <w:rsid w:val="00076A04"/>
    <w:rsid w:val="00076BC3"/>
    <w:rsid w:val="0007755E"/>
    <w:rsid w:val="00077F64"/>
    <w:rsid w:val="000821B7"/>
    <w:rsid w:val="00082389"/>
    <w:rsid w:val="00082778"/>
    <w:rsid w:val="000843B1"/>
    <w:rsid w:val="000864F8"/>
    <w:rsid w:val="00086FD7"/>
    <w:rsid w:val="000904A7"/>
    <w:rsid w:val="00090B99"/>
    <w:rsid w:val="00091C43"/>
    <w:rsid w:val="00093ED0"/>
    <w:rsid w:val="00096C3F"/>
    <w:rsid w:val="000A08D7"/>
    <w:rsid w:val="000A0FD2"/>
    <w:rsid w:val="000A1CA7"/>
    <w:rsid w:val="000A1F41"/>
    <w:rsid w:val="000A21C5"/>
    <w:rsid w:val="000A6212"/>
    <w:rsid w:val="000A643A"/>
    <w:rsid w:val="000A69AA"/>
    <w:rsid w:val="000B02C1"/>
    <w:rsid w:val="000B0F69"/>
    <w:rsid w:val="000B1064"/>
    <w:rsid w:val="000B2C89"/>
    <w:rsid w:val="000B3B93"/>
    <w:rsid w:val="000B43ED"/>
    <w:rsid w:val="000B5D7F"/>
    <w:rsid w:val="000B6595"/>
    <w:rsid w:val="000C05EE"/>
    <w:rsid w:val="000C26FC"/>
    <w:rsid w:val="000C2F69"/>
    <w:rsid w:val="000C36AE"/>
    <w:rsid w:val="000C3F3E"/>
    <w:rsid w:val="000C400F"/>
    <w:rsid w:val="000C7336"/>
    <w:rsid w:val="000D0CAF"/>
    <w:rsid w:val="000D1E4C"/>
    <w:rsid w:val="000D3321"/>
    <w:rsid w:val="000D3CE8"/>
    <w:rsid w:val="000D6100"/>
    <w:rsid w:val="000D6680"/>
    <w:rsid w:val="000E3375"/>
    <w:rsid w:val="000E5E9F"/>
    <w:rsid w:val="000E730D"/>
    <w:rsid w:val="000E73ED"/>
    <w:rsid w:val="000F0663"/>
    <w:rsid w:val="000F0D1E"/>
    <w:rsid w:val="000F1A45"/>
    <w:rsid w:val="000F274B"/>
    <w:rsid w:val="000F2EAD"/>
    <w:rsid w:val="000F31D8"/>
    <w:rsid w:val="000F363A"/>
    <w:rsid w:val="000F3ED7"/>
    <w:rsid w:val="000F63EF"/>
    <w:rsid w:val="0010051B"/>
    <w:rsid w:val="00102876"/>
    <w:rsid w:val="00104742"/>
    <w:rsid w:val="00107627"/>
    <w:rsid w:val="00110774"/>
    <w:rsid w:val="0011086B"/>
    <w:rsid w:val="00110F09"/>
    <w:rsid w:val="001128B2"/>
    <w:rsid w:val="001130D6"/>
    <w:rsid w:val="00114FFD"/>
    <w:rsid w:val="00115360"/>
    <w:rsid w:val="001155BD"/>
    <w:rsid w:val="00117F01"/>
    <w:rsid w:val="001205A7"/>
    <w:rsid w:val="0012193B"/>
    <w:rsid w:val="00123917"/>
    <w:rsid w:val="00125595"/>
    <w:rsid w:val="00125FAE"/>
    <w:rsid w:val="00126384"/>
    <w:rsid w:val="00126AF7"/>
    <w:rsid w:val="001275BE"/>
    <w:rsid w:val="0013280A"/>
    <w:rsid w:val="00135D9E"/>
    <w:rsid w:val="00136927"/>
    <w:rsid w:val="00137F8F"/>
    <w:rsid w:val="00137FA6"/>
    <w:rsid w:val="00144869"/>
    <w:rsid w:val="001452FC"/>
    <w:rsid w:val="001466D4"/>
    <w:rsid w:val="00146AE5"/>
    <w:rsid w:val="001504B1"/>
    <w:rsid w:val="00152356"/>
    <w:rsid w:val="00153C1C"/>
    <w:rsid w:val="00154FDA"/>
    <w:rsid w:val="00160AF9"/>
    <w:rsid w:val="00165C6D"/>
    <w:rsid w:val="001660DB"/>
    <w:rsid w:val="001672FA"/>
    <w:rsid w:val="00167B13"/>
    <w:rsid w:val="00167B88"/>
    <w:rsid w:val="00170A16"/>
    <w:rsid w:val="00172761"/>
    <w:rsid w:val="00173FAF"/>
    <w:rsid w:val="00174F8D"/>
    <w:rsid w:val="0017581A"/>
    <w:rsid w:val="001759AF"/>
    <w:rsid w:val="0018035D"/>
    <w:rsid w:val="00180E8B"/>
    <w:rsid w:val="00183424"/>
    <w:rsid w:val="0018360C"/>
    <w:rsid w:val="00183616"/>
    <w:rsid w:val="001837FE"/>
    <w:rsid w:val="0018474E"/>
    <w:rsid w:val="00185791"/>
    <w:rsid w:val="001873B3"/>
    <w:rsid w:val="00192131"/>
    <w:rsid w:val="00192632"/>
    <w:rsid w:val="00192AD0"/>
    <w:rsid w:val="0019333F"/>
    <w:rsid w:val="00193C20"/>
    <w:rsid w:val="00194CF1"/>
    <w:rsid w:val="00195155"/>
    <w:rsid w:val="00195EB3"/>
    <w:rsid w:val="001A23D9"/>
    <w:rsid w:val="001A3260"/>
    <w:rsid w:val="001A4116"/>
    <w:rsid w:val="001A5E0E"/>
    <w:rsid w:val="001B086F"/>
    <w:rsid w:val="001B2895"/>
    <w:rsid w:val="001B33CD"/>
    <w:rsid w:val="001B61BA"/>
    <w:rsid w:val="001B76B8"/>
    <w:rsid w:val="001B7841"/>
    <w:rsid w:val="001C1464"/>
    <w:rsid w:val="001C27E4"/>
    <w:rsid w:val="001C2D7F"/>
    <w:rsid w:val="001C5ECC"/>
    <w:rsid w:val="001C6863"/>
    <w:rsid w:val="001D0002"/>
    <w:rsid w:val="001D05A1"/>
    <w:rsid w:val="001D05F9"/>
    <w:rsid w:val="001D096A"/>
    <w:rsid w:val="001D0ECE"/>
    <w:rsid w:val="001D21CC"/>
    <w:rsid w:val="001D26C5"/>
    <w:rsid w:val="001D4968"/>
    <w:rsid w:val="001D4EF5"/>
    <w:rsid w:val="001D5F93"/>
    <w:rsid w:val="001E366E"/>
    <w:rsid w:val="001F0B04"/>
    <w:rsid w:val="001F298A"/>
    <w:rsid w:val="001F2D94"/>
    <w:rsid w:val="001F5E1D"/>
    <w:rsid w:val="001F6B8D"/>
    <w:rsid w:val="001F6EB8"/>
    <w:rsid w:val="002013B8"/>
    <w:rsid w:val="00201A9B"/>
    <w:rsid w:val="00202657"/>
    <w:rsid w:val="00202757"/>
    <w:rsid w:val="0020751C"/>
    <w:rsid w:val="00207ABC"/>
    <w:rsid w:val="00211258"/>
    <w:rsid w:val="002117BB"/>
    <w:rsid w:val="00211B9C"/>
    <w:rsid w:val="00212494"/>
    <w:rsid w:val="002133D7"/>
    <w:rsid w:val="00214033"/>
    <w:rsid w:val="0021600A"/>
    <w:rsid w:val="00216155"/>
    <w:rsid w:val="0021743B"/>
    <w:rsid w:val="002217DD"/>
    <w:rsid w:val="0022199E"/>
    <w:rsid w:val="00222C63"/>
    <w:rsid w:val="00225271"/>
    <w:rsid w:val="0022789C"/>
    <w:rsid w:val="00230CC0"/>
    <w:rsid w:val="0023337E"/>
    <w:rsid w:val="00233623"/>
    <w:rsid w:val="00234A78"/>
    <w:rsid w:val="0023639B"/>
    <w:rsid w:val="00236B92"/>
    <w:rsid w:val="00237524"/>
    <w:rsid w:val="00240F11"/>
    <w:rsid w:val="00244825"/>
    <w:rsid w:val="00244A27"/>
    <w:rsid w:val="00245C08"/>
    <w:rsid w:val="0024611F"/>
    <w:rsid w:val="00246BDF"/>
    <w:rsid w:val="0025077F"/>
    <w:rsid w:val="00251249"/>
    <w:rsid w:val="00251CB7"/>
    <w:rsid w:val="00254BF0"/>
    <w:rsid w:val="00256C32"/>
    <w:rsid w:val="002623BF"/>
    <w:rsid w:val="00263673"/>
    <w:rsid w:val="00263C09"/>
    <w:rsid w:val="00263DE9"/>
    <w:rsid w:val="002665D6"/>
    <w:rsid w:val="00266DFD"/>
    <w:rsid w:val="00267355"/>
    <w:rsid w:val="002700F7"/>
    <w:rsid w:val="002719A7"/>
    <w:rsid w:val="00276D77"/>
    <w:rsid w:val="00282FB7"/>
    <w:rsid w:val="00285586"/>
    <w:rsid w:val="0029228E"/>
    <w:rsid w:val="00292FE8"/>
    <w:rsid w:val="00293F54"/>
    <w:rsid w:val="0029475D"/>
    <w:rsid w:val="00294CA4"/>
    <w:rsid w:val="00297304"/>
    <w:rsid w:val="0029794C"/>
    <w:rsid w:val="002A2638"/>
    <w:rsid w:val="002A4012"/>
    <w:rsid w:val="002A68F6"/>
    <w:rsid w:val="002A6F92"/>
    <w:rsid w:val="002A7774"/>
    <w:rsid w:val="002B1EBB"/>
    <w:rsid w:val="002B2B1E"/>
    <w:rsid w:val="002B2CD4"/>
    <w:rsid w:val="002B30BC"/>
    <w:rsid w:val="002B4353"/>
    <w:rsid w:val="002B4875"/>
    <w:rsid w:val="002B6938"/>
    <w:rsid w:val="002B78E0"/>
    <w:rsid w:val="002B79DB"/>
    <w:rsid w:val="002B79E1"/>
    <w:rsid w:val="002C0A4B"/>
    <w:rsid w:val="002C5105"/>
    <w:rsid w:val="002C5837"/>
    <w:rsid w:val="002C6040"/>
    <w:rsid w:val="002C7890"/>
    <w:rsid w:val="002C7ECA"/>
    <w:rsid w:val="002D08FF"/>
    <w:rsid w:val="002D19A7"/>
    <w:rsid w:val="002D2053"/>
    <w:rsid w:val="002D513F"/>
    <w:rsid w:val="002D551A"/>
    <w:rsid w:val="002E1DE7"/>
    <w:rsid w:val="002E3D14"/>
    <w:rsid w:val="002E4ADA"/>
    <w:rsid w:val="002E5657"/>
    <w:rsid w:val="002F2024"/>
    <w:rsid w:val="002F33AB"/>
    <w:rsid w:val="002F3D60"/>
    <w:rsid w:val="002F76E1"/>
    <w:rsid w:val="0030034C"/>
    <w:rsid w:val="003037DC"/>
    <w:rsid w:val="00310C0D"/>
    <w:rsid w:val="00310D71"/>
    <w:rsid w:val="00311048"/>
    <w:rsid w:val="003116D9"/>
    <w:rsid w:val="00311DDC"/>
    <w:rsid w:val="00312F55"/>
    <w:rsid w:val="003134E1"/>
    <w:rsid w:val="00314721"/>
    <w:rsid w:val="00315085"/>
    <w:rsid w:val="00316075"/>
    <w:rsid w:val="00316647"/>
    <w:rsid w:val="00316986"/>
    <w:rsid w:val="00320287"/>
    <w:rsid w:val="003210FE"/>
    <w:rsid w:val="00322023"/>
    <w:rsid w:val="00322F09"/>
    <w:rsid w:val="00323103"/>
    <w:rsid w:val="00323E9B"/>
    <w:rsid w:val="00324423"/>
    <w:rsid w:val="0032457D"/>
    <w:rsid w:val="00324813"/>
    <w:rsid w:val="00327B2B"/>
    <w:rsid w:val="003316F0"/>
    <w:rsid w:val="00335CDB"/>
    <w:rsid w:val="00335ED2"/>
    <w:rsid w:val="00336272"/>
    <w:rsid w:val="003375A7"/>
    <w:rsid w:val="00337A05"/>
    <w:rsid w:val="00337FF6"/>
    <w:rsid w:val="00340AD3"/>
    <w:rsid w:val="00341846"/>
    <w:rsid w:val="00342179"/>
    <w:rsid w:val="003460F5"/>
    <w:rsid w:val="0034694E"/>
    <w:rsid w:val="00350A00"/>
    <w:rsid w:val="00351963"/>
    <w:rsid w:val="00352B37"/>
    <w:rsid w:val="00352C31"/>
    <w:rsid w:val="0035580A"/>
    <w:rsid w:val="00355F6E"/>
    <w:rsid w:val="00356825"/>
    <w:rsid w:val="00356D58"/>
    <w:rsid w:val="0036040F"/>
    <w:rsid w:val="00360A26"/>
    <w:rsid w:val="00361F66"/>
    <w:rsid w:val="003629D2"/>
    <w:rsid w:val="00365407"/>
    <w:rsid w:val="00365D43"/>
    <w:rsid w:val="00365DBA"/>
    <w:rsid w:val="0036713D"/>
    <w:rsid w:val="003713A5"/>
    <w:rsid w:val="00372440"/>
    <w:rsid w:val="003729F4"/>
    <w:rsid w:val="003738B7"/>
    <w:rsid w:val="00376002"/>
    <w:rsid w:val="0038110C"/>
    <w:rsid w:val="0038215B"/>
    <w:rsid w:val="00387A31"/>
    <w:rsid w:val="003912B9"/>
    <w:rsid w:val="00391A85"/>
    <w:rsid w:val="00393662"/>
    <w:rsid w:val="00394CDB"/>
    <w:rsid w:val="0039682D"/>
    <w:rsid w:val="003A37BD"/>
    <w:rsid w:val="003A4BB9"/>
    <w:rsid w:val="003A5C01"/>
    <w:rsid w:val="003B1778"/>
    <w:rsid w:val="003B1AF1"/>
    <w:rsid w:val="003B1D25"/>
    <w:rsid w:val="003B312E"/>
    <w:rsid w:val="003B4432"/>
    <w:rsid w:val="003B46CC"/>
    <w:rsid w:val="003B4795"/>
    <w:rsid w:val="003B63E7"/>
    <w:rsid w:val="003B7388"/>
    <w:rsid w:val="003C1930"/>
    <w:rsid w:val="003C2750"/>
    <w:rsid w:val="003C2A18"/>
    <w:rsid w:val="003C4555"/>
    <w:rsid w:val="003C56B0"/>
    <w:rsid w:val="003C6C26"/>
    <w:rsid w:val="003C7118"/>
    <w:rsid w:val="003C7F22"/>
    <w:rsid w:val="003D05E3"/>
    <w:rsid w:val="003D0E6E"/>
    <w:rsid w:val="003D27CF"/>
    <w:rsid w:val="003D44B2"/>
    <w:rsid w:val="003D55C8"/>
    <w:rsid w:val="003D7B2C"/>
    <w:rsid w:val="003E2DF4"/>
    <w:rsid w:val="003E3D57"/>
    <w:rsid w:val="003E3FFE"/>
    <w:rsid w:val="003E4221"/>
    <w:rsid w:val="003E4548"/>
    <w:rsid w:val="003E7929"/>
    <w:rsid w:val="003F00DE"/>
    <w:rsid w:val="003F01F5"/>
    <w:rsid w:val="003F2352"/>
    <w:rsid w:val="003F2B2B"/>
    <w:rsid w:val="003F35AD"/>
    <w:rsid w:val="003F3EEA"/>
    <w:rsid w:val="003F461F"/>
    <w:rsid w:val="003F47A8"/>
    <w:rsid w:val="003F5953"/>
    <w:rsid w:val="003F6947"/>
    <w:rsid w:val="003F6A98"/>
    <w:rsid w:val="004033A2"/>
    <w:rsid w:val="004037EC"/>
    <w:rsid w:val="00404DFF"/>
    <w:rsid w:val="00405838"/>
    <w:rsid w:val="00406FB8"/>
    <w:rsid w:val="0041217A"/>
    <w:rsid w:val="00412E15"/>
    <w:rsid w:val="004135A8"/>
    <w:rsid w:val="00413C67"/>
    <w:rsid w:val="00415CCC"/>
    <w:rsid w:val="00421B5E"/>
    <w:rsid w:val="00422107"/>
    <w:rsid w:val="00423806"/>
    <w:rsid w:val="00423B69"/>
    <w:rsid w:val="004312F4"/>
    <w:rsid w:val="004314B0"/>
    <w:rsid w:val="004317CE"/>
    <w:rsid w:val="004358DC"/>
    <w:rsid w:val="00435DFB"/>
    <w:rsid w:val="00436310"/>
    <w:rsid w:val="004376A2"/>
    <w:rsid w:val="00441D25"/>
    <w:rsid w:val="004467FC"/>
    <w:rsid w:val="004527F7"/>
    <w:rsid w:val="00453569"/>
    <w:rsid w:val="004535C6"/>
    <w:rsid w:val="0045400D"/>
    <w:rsid w:val="00454A66"/>
    <w:rsid w:val="004564CB"/>
    <w:rsid w:val="004566FE"/>
    <w:rsid w:val="004603D7"/>
    <w:rsid w:val="00460584"/>
    <w:rsid w:val="00462C41"/>
    <w:rsid w:val="004636A9"/>
    <w:rsid w:val="0046451A"/>
    <w:rsid w:val="0046537C"/>
    <w:rsid w:val="004669DF"/>
    <w:rsid w:val="0046728F"/>
    <w:rsid w:val="004726FB"/>
    <w:rsid w:val="004732CD"/>
    <w:rsid w:val="00481EC5"/>
    <w:rsid w:val="00482D53"/>
    <w:rsid w:val="00485861"/>
    <w:rsid w:val="004871C5"/>
    <w:rsid w:val="00487F66"/>
    <w:rsid w:val="00490166"/>
    <w:rsid w:val="004901BB"/>
    <w:rsid w:val="004907DC"/>
    <w:rsid w:val="00491445"/>
    <w:rsid w:val="004926A7"/>
    <w:rsid w:val="00493A8D"/>
    <w:rsid w:val="00493EB0"/>
    <w:rsid w:val="004955AE"/>
    <w:rsid w:val="00496AD1"/>
    <w:rsid w:val="00496C24"/>
    <w:rsid w:val="00497A80"/>
    <w:rsid w:val="004A03D8"/>
    <w:rsid w:val="004A0907"/>
    <w:rsid w:val="004A5940"/>
    <w:rsid w:val="004A638B"/>
    <w:rsid w:val="004B1915"/>
    <w:rsid w:val="004B5C03"/>
    <w:rsid w:val="004C106B"/>
    <w:rsid w:val="004C1A9E"/>
    <w:rsid w:val="004C2458"/>
    <w:rsid w:val="004C2A99"/>
    <w:rsid w:val="004C3005"/>
    <w:rsid w:val="004C3C75"/>
    <w:rsid w:val="004D13DD"/>
    <w:rsid w:val="004D2DF4"/>
    <w:rsid w:val="004D504C"/>
    <w:rsid w:val="004D719A"/>
    <w:rsid w:val="004E03CD"/>
    <w:rsid w:val="004E0557"/>
    <w:rsid w:val="004E062D"/>
    <w:rsid w:val="004E14E7"/>
    <w:rsid w:val="004E58C9"/>
    <w:rsid w:val="004E7128"/>
    <w:rsid w:val="004F28F6"/>
    <w:rsid w:val="004F38A7"/>
    <w:rsid w:val="00501083"/>
    <w:rsid w:val="00501BC8"/>
    <w:rsid w:val="00501F77"/>
    <w:rsid w:val="005030B5"/>
    <w:rsid w:val="00503193"/>
    <w:rsid w:val="0050336E"/>
    <w:rsid w:val="00504179"/>
    <w:rsid w:val="005055A8"/>
    <w:rsid w:val="005056AC"/>
    <w:rsid w:val="00505D97"/>
    <w:rsid w:val="005139FD"/>
    <w:rsid w:val="00514BAB"/>
    <w:rsid w:val="00517CD8"/>
    <w:rsid w:val="00522141"/>
    <w:rsid w:val="0052450B"/>
    <w:rsid w:val="0052508A"/>
    <w:rsid w:val="00531DF0"/>
    <w:rsid w:val="0053250F"/>
    <w:rsid w:val="00533CD7"/>
    <w:rsid w:val="00534696"/>
    <w:rsid w:val="00535D32"/>
    <w:rsid w:val="005406BD"/>
    <w:rsid w:val="00541426"/>
    <w:rsid w:val="0054214E"/>
    <w:rsid w:val="00544CC6"/>
    <w:rsid w:val="00547B19"/>
    <w:rsid w:val="00550278"/>
    <w:rsid w:val="005506EE"/>
    <w:rsid w:val="0055075B"/>
    <w:rsid w:val="00550FF7"/>
    <w:rsid w:val="00553BAC"/>
    <w:rsid w:val="00555854"/>
    <w:rsid w:val="00556F94"/>
    <w:rsid w:val="00557255"/>
    <w:rsid w:val="00560999"/>
    <w:rsid w:val="00560A13"/>
    <w:rsid w:val="00561218"/>
    <w:rsid w:val="00561256"/>
    <w:rsid w:val="00561399"/>
    <w:rsid w:val="00561D61"/>
    <w:rsid w:val="00564219"/>
    <w:rsid w:val="00564D53"/>
    <w:rsid w:val="0056507A"/>
    <w:rsid w:val="0056751D"/>
    <w:rsid w:val="00570AF8"/>
    <w:rsid w:val="00570CAE"/>
    <w:rsid w:val="0057118C"/>
    <w:rsid w:val="005715BA"/>
    <w:rsid w:val="00572B27"/>
    <w:rsid w:val="00574B24"/>
    <w:rsid w:val="0057724F"/>
    <w:rsid w:val="00581207"/>
    <w:rsid w:val="00581871"/>
    <w:rsid w:val="00581B54"/>
    <w:rsid w:val="00583ED4"/>
    <w:rsid w:val="00586C27"/>
    <w:rsid w:val="005902CD"/>
    <w:rsid w:val="00590CA8"/>
    <w:rsid w:val="0059209E"/>
    <w:rsid w:val="0059306D"/>
    <w:rsid w:val="00594B36"/>
    <w:rsid w:val="00596A0D"/>
    <w:rsid w:val="00597B1C"/>
    <w:rsid w:val="005A2A66"/>
    <w:rsid w:val="005A34D5"/>
    <w:rsid w:val="005A4340"/>
    <w:rsid w:val="005A4494"/>
    <w:rsid w:val="005A59F8"/>
    <w:rsid w:val="005A7835"/>
    <w:rsid w:val="005A7C7D"/>
    <w:rsid w:val="005A7FF5"/>
    <w:rsid w:val="005B28E4"/>
    <w:rsid w:val="005B359F"/>
    <w:rsid w:val="005B630C"/>
    <w:rsid w:val="005B6D68"/>
    <w:rsid w:val="005B7BEE"/>
    <w:rsid w:val="005C3568"/>
    <w:rsid w:val="005C467C"/>
    <w:rsid w:val="005C672B"/>
    <w:rsid w:val="005C7F9B"/>
    <w:rsid w:val="005D02C3"/>
    <w:rsid w:val="005D05EE"/>
    <w:rsid w:val="005D0DB6"/>
    <w:rsid w:val="005D1AF7"/>
    <w:rsid w:val="005D2162"/>
    <w:rsid w:val="005D21F0"/>
    <w:rsid w:val="005D6EDB"/>
    <w:rsid w:val="005D76FE"/>
    <w:rsid w:val="005E0F17"/>
    <w:rsid w:val="005E0FC5"/>
    <w:rsid w:val="005E181F"/>
    <w:rsid w:val="005E19EA"/>
    <w:rsid w:val="005E449B"/>
    <w:rsid w:val="005E5289"/>
    <w:rsid w:val="005E5775"/>
    <w:rsid w:val="005E6ECA"/>
    <w:rsid w:val="005E741B"/>
    <w:rsid w:val="005F02FD"/>
    <w:rsid w:val="005F2256"/>
    <w:rsid w:val="005F38F5"/>
    <w:rsid w:val="005F3E36"/>
    <w:rsid w:val="005F3EE7"/>
    <w:rsid w:val="005F434A"/>
    <w:rsid w:val="006003CD"/>
    <w:rsid w:val="006019C8"/>
    <w:rsid w:val="00604C3C"/>
    <w:rsid w:val="00604FF9"/>
    <w:rsid w:val="00606A53"/>
    <w:rsid w:val="00607E8D"/>
    <w:rsid w:val="006100BD"/>
    <w:rsid w:val="00611005"/>
    <w:rsid w:val="00612B66"/>
    <w:rsid w:val="00616876"/>
    <w:rsid w:val="0061726C"/>
    <w:rsid w:val="006181ED"/>
    <w:rsid w:val="00621833"/>
    <w:rsid w:val="006226FE"/>
    <w:rsid w:val="006228D8"/>
    <w:rsid w:val="006231B8"/>
    <w:rsid w:val="00623FC7"/>
    <w:rsid w:val="00627F17"/>
    <w:rsid w:val="00631620"/>
    <w:rsid w:val="0063162B"/>
    <w:rsid w:val="0063291A"/>
    <w:rsid w:val="006336F4"/>
    <w:rsid w:val="00637450"/>
    <w:rsid w:val="00637FD5"/>
    <w:rsid w:val="0064036C"/>
    <w:rsid w:val="00641ABA"/>
    <w:rsid w:val="00641B0B"/>
    <w:rsid w:val="006423BA"/>
    <w:rsid w:val="00642964"/>
    <w:rsid w:val="00642E18"/>
    <w:rsid w:val="00646E1D"/>
    <w:rsid w:val="00651D15"/>
    <w:rsid w:val="00652740"/>
    <w:rsid w:val="00653F04"/>
    <w:rsid w:val="00656233"/>
    <w:rsid w:val="00657A1C"/>
    <w:rsid w:val="0066111C"/>
    <w:rsid w:val="00661281"/>
    <w:rsid w:val="00665F38"/>
    <w:rsid w:val="006661CA"/>
    <w:rsid w:val="0067162C"/>
    <w:rsid w:val="0067354D"/>
    <w:rsid w:val="00674374"/>
    <w:rsid w:val="00681710"/>
    <w:rsid w:val="00681AD7"/>
    <w:rsid w:val="00682517"/>
    <w:rsid w:val="00683A33"/>
    <w:rsid w:val="00684615"/>
    <w:rsid w:val="00694206"/>
    <w:rsid w:val="0069475A"/>
    <w:rsid w:val="00696CAC"/>
    <w:rsid w:val="006A03EE"/>
    <w:rsid w:val="006A1084"/>
    <w:rsid w:val="006A1654"/>
    <w:rsid w:val="006A1F85"/>
    <w:rsid w:val="006A250D"/>
    <w:rsid w:val="006A37AC"/>
    <w:rsid w:val="006A4BCD"/>
    <w:rsid w:val="006A50F1"/>
    <w:rsid w:val="006A6088"/>
    <w:rsid w:val="006A7AA2"/>
    <w:rsid w:val="006B20A3"/>
    <w:rsid w:val="006B51CE"/>
    <w:rsid w:val="006B5CB1"/>
    <w:rsid w:val="006C018B"/>
    <w:rsid w:val="006C134F"/>
    <w:rsid w:val="006C1D6C"/>
    <w:rsid w:val="006C24A2"/>
    <w:rsid w:val="006C44A9"/>
    <w:rsid w:val="006C4E18"/>
    <w:rsid w:val="006C53A6"/>
    <w:rsid w:val="006C5D68"/>
    <w:rsid w:val="006C5E13"/>
    <w:rsid w:val="006C6476"/>
    <w:rsid w:val="006C6EE2"/>
    <w:rsid w:val="006D0203"/>
    <w:rsid w:val="006D1194"/>
    <w:rsid w:val="006D2A95"/>
    <w:rsid w:val="006D7AA3"/>
    <w:rsid w:val="006D7D5A"/>
    <w:rsid w:val="006E1CE8"/>
    <w:rsid w:val="006E2196"/>
    <w:rsid w:val="006E2C50"/>
    <w:rsid w:val="006E437A"/>
    <w:rsid w:val="006E5F35"/>
    <w:rsid w:val="006E6490"/>
    <w:rsid w:val="006E67AA"/>
    <w:rsid w:val="006E7C8C"/>
    <w:rsid w:val="006F1007"/>
    <w:rsid w:val="006F2AD0"/>
    <w:rsid w:val="006F38D9"/>
    <w:rsid w:val="006F3BB6"/>
    <w:rsid w:val="006F4BAA"/>
    <w:rsid w:val="006F4CB2"/>
    <w:rsid w:val="006F5064"/>
    <w:rsid w:val="006F5921"/>
    <w:rsid w:val="006F62D7"/>
    <w:rsid w:val="006F7734"/>
    <w:rsid w:val="00700BCC"/>
    <w:rsid w:val="00702A5B"/>
    <w:rsid w:val="00710794"/>
    <w:rsid w:val="00711DA8"/>
    <w:rsid w:val="00712D1E"/>
    <w:rsid w:val="007141EF"/>
    <w:rsid w:val="00714BD3"/>
    <w:rsid w:val="007165FA"/>
    <w:rsid w:val="007175A5"/>
    <w:rsid w:val="00717D7A"/>
    <w:rsid w:val="00720227"/>
    <w:rsid w:val="00721263"/>
    <w:rsid w:val="007228AF"/>
    <w:rsid w:val="007244CD"/>
    <w:rsid w:val="00724B81"/>
    <w:rsid w:val="00726B08"/>
    <w:rsid w:val="00726F0F"/>
    <w:rsid w:val="0072757C"/>
    <w:rsid w:val="00727920"/>
    <w:rsid w:val="0073052C"/>
    <w:rsid w:val="00732032"/>
    <w:rsid w:val="0073238C"/>
    <w:rsid w:val="007325E0"/>
    <w:rsid w:val="0073272F"/>
    <w:rsid w:val="00735B7B"/>
    <w:rsid w:val="00736223"/>
    <w:rsid w:val="007362DE"/>
    <w:rsid w:val="00736A79"/>
    <w:rsid w:val="00736AE9"/>
    <w:rsid w:val="00737AB7"/>
    <w:rsid w:val="007403FA"/>
    <w:rsid w:val="007406A3"/>
    <w:rsid w:val="00740EF3"/>
    <w:rsid w:val="0074607E"/>
    <w:rsid w:val="00746890"/>
    <w:rsid w:val="0074768B"/>
    <w:rsid w:val="00747C88"/>
    <w:rsid w:val="00750929"/>
    <w:rsid w:val="007535FC"/>
    <w:rsid w:val="00754EBE"/>
    <w:rsid w:val="00755ACA"/>
    <w:rsid w:val="007560CD"/>
    <w:rsid w:val="00760106"/>
    <w:rsid w:val="00761159"/>
    <w:rsid w:val="0076156D"/>
    <w:rsid w:val="007623ED"/>
    <w:rsid w:val="0076306F"/>
    <w:rsid w:val="007676B9"/>
    <w:rsid w:val="00774198"/>
    <w:rsid w:val="00775003"/>
    <w:rsid w:val="0077713E"/>
    <w:rsid w:val="00777268"/>
    <w:rsid w:val="007778EB"/>
    <w:rsid w:val="00780C1F"/>
    <w:rsid w:val="00781070"/>
    <w:rsid w:val="007814AE"/>
    <w:rsid w:val="007815B4"/>
    <w:rsid w:val="0078304D"/>
    <w:rsid w:val="00783394"/>
    <w:rsid w:val="00784910"/>
    <w:rsid w:val="00784B54"/>
    <w:rsid w:val="007911B1"/>
    <w:rsid w:val="007920C4"/>
    <w:rsid w:val="007A266D"/>
    <w:rsid w:val="007A2DE5"/>
    <w:rsid w:val="007A3115"/>
    <w:rsid w:val="007A5841"/>
    <w:rsid w:val="007B0044"/>
    <w:rsid w:val="007B460B"/>
    <w:rsid w:val="007B4862"/>
    <w:rsid w:val="007B6FBF"/>
    <w:rsid w:val="007B7A6A"/>
    <w:rsid w:val="007C4D4F"/>
    <w:rsid w:val="007C6BBA"/>
    <w:rsid w:val="007D2767"/>
    <w:rsid w:val="007D3203"/>
    <w:rsid w:val="007D41D3"/>
    <w:rsid w:val="007D448A"/>
    <w:rsid w:val="007D46A3"/>
    <w:rsid w:val="007D5C0B"/>
    <w:rsid w:val="007D75C7"/>
    <w:rsid w:val="007E1A87"/>
    <w:rsid w:val="007E5DD4"/>
    <w:rsid w:val="007E6596"/>
    <w:rsid w:val="007E6B91"/>
    <w:rsid w:val="007E6F81"/>
    <w:rsid w:val="007F1303"/>
    <w:rsid w:val="007F3A8E"/>
    <w:rsid w:val="007F5EAF"/>
    <w:rsid w:val="007F624F"/>
    <w:rsid w:val="007F6C31"/>
    <w:rsid w:val="008001ED"/>
    <w:rsid w:val="008007EB"/>
    <w:rsid w:val="00801123"/>
    <w:rsid w:val="0080517C"/>
    <w:rsid w:val="00805327"/>
    <w:rsid w:val="00806E64"/>
    <w:rsid w:val="00810799"/>
    <w:rsid w:val="0081091D"/>
    <w:rsid w:val="008117E0"/>
    <w:rsid w:val="008138EF"/>
    <w:rsid w:val="0081539C"/>
    <w:rsid w:val="00815A7D"/>
    <w:rsid w:val="00820076"/>
    <w:rsid w:val="00820A65"/>
    <w:rsid w:val="00822D32"/>
    <w:rsid w:val="00823F4C"/>
    <w:rsid w:val="008246F2"/>
    <w:rsid w:val="008255D5"/>
    <w:rsid w:val="008257E4"/>
    <w:rsid w:val="00826F2D"/>
    <w:rsid w:val="008273C8"/>
    <w:rsid w:val="0082778C"/>
    <w:rsid w:val="008324D9"/>
    <w:rsid w:val="00833082"/>
    <w:rsid w:val="008331BC"/>
    <w:rsid w:val="00833BF3"/>
    <w:rsid w:val="00836B38"/>
    <w:rsid w:val="008376B8"/>
    <w:rsid w:val="00837A55"/>
    <w:rsid w:val="0084328D"/>
    <w:rsid w:val="0084407F"/>
    <w:rsid w:val="008441F3"/>
    <w:rsid w:val="008466E8"/>
    <w:rsid w:val="00847587"/>
    <w:rsid w:val="008513E2"/>
    <w:rsid w:val="00853F57"/>
    <w:rsid w:val="0085556A"/>
    <w:rsid w:val="00855B32"/>
    <w:rsid w:val="00857275"/>
    <w:rsid w:val="00857831"/>
    <w:rsid w:val="00857CDC"/>
    <w:rsid w:val="00861648"/>
    <w:rsid w:val="0086166E"/>
    <w:rsid w:val="00863104"/>
    <w:rsid w:val="00863C68"/>
    <w:rsid w:val="0086627D"/>
    <w:rsid w:val="008670C4"/>
    <w:rsid w:val="00867344"/>
    <w:rsid w:val="0086738C"/>
    <w:rsid w:val="0087463A"/>
    <w:rsid w:val="0087482F"/>
    <w:rsid w:val="00881264"/>
    <w:rsid w:val="0088252D"/>
    <w:rsid w:val="0088267E"/>
    <w:rsid w:val="00882E2D"/>
    <w:rsid w:val="00883560"/>
    <w:rsid w:val="0088365A"/>
    <w:rsid w:val="00884AB2"/>
    <w:rsid w:val="00887AFA"/>
    <w:rsid w:val="00893018"/>
    <w:rsid w:val="0089430F"/>
    <w:rsid w:val="00897CE5"/>
    <w:rsid w:val="00897FCF"/>
    <w:rsid w:val="008A029F"/>
    <w:rsid w:val="008A135F"/>
    <w:rsid w:val="008A5CA5"/>
    <w:rsid w:val="008B0456"/>
    <w:rsid w:val="008B0E67"/>
    <w:rsid w:val="008B204B"/>
    <w:rsid w:val="008B2DDD"/>
    <w:rsid w:val="008B3DB6"/>
    <w:rsid w:val="008B61DB"/>
    <w:rsid w:val="008B6672"/>
    <w:rsid w:val="008B6A11"/>
    <w:rsid w:val="008C0286"/>
    <w:rsid w:val="008C0B6A"/>
    <w:rsid w:val="008C1DB5"/>
    <w:rsid w:val="008C4191"/>
    <w:rsid w:val="008C58C5"/>
    <w:rsid w:val="008C5B4E"/>
    <w:rsid w:val="008C7260"/>
    <w:rsid w:val="008D02DA"/>
    <w:rsid w:val="008D6F89"/>
    <w:rsid w:val="008D7FDE"/>
    <w:rsid w:val="008E0D10"/>
    <w:rsid w:val="008E1DA7"/>
    <w:rsid w:val="008E5E69"/>
    <w:rsid w:val="008E61F9"/>
    <w:rsid w:val="008E63D6"/>
    <w:rsid w:val="008F6136"/>
    <w:rsid w:val="008F6B6C"/>
    <w:rsid w:val="00911C06"/>
    <w:rsid w:val="009149F9"/>
    <w:rsid w:val="009202D5"/>
    <w:rsid w:val="009205C8"/>
    <w:rsid w:val="0092222A"/>
    <w:rsid w:val="00924EC7"/>
    <w:rsid w:val="00925BE3"/>
    <w:rsid w:val="00926549"/>
    <w:rsid w:val="00930746"/>
    <w:rsid w:val="00933F0D"/>
    <w:rsid w:val="009343E7"/>
    <w:rsid w:val="00934410"/>
    <w:rsid w:val="00937A96"/>
    <w:rsid w:val="00941733"/>
    <w:rsid w:val="00942554"/>
    <w:rsid w:val="00943A20"/>
    <w:rsid w:val="00944375"/>
    <w:rsid w:val="009443BE"/>
    <w:rsid w:val="009446EE"/>
    <w:rsid w:val="009470A6"/>
    <w:rsid w:val="009471B6"/>
    <w:rsid w:val="009540C9"/>
    <w:rsid w:val="00964650"/>
    <w:rsid w:val="0096660C"/>
    <w:rsid w:val="009667DA"/>
    <w:rsid w:val="0096752E"/>
    <w:rsid w:val="00971F1C"/>
    <w:rsid w:val="009738CD"/>
    <w:rsid w:val="00973991"/>
    <w:rsid w:val="009754E9"/>
    <w:rsid w:val="00976449"/>
    <w:rsid w:val="00980A01"/>
    <w:rsid w:val="00980CDD"/>
    <w:rsid w:val="00981936"/>
    <w:rsid w:val="00981E1B"/>
    <w:rsid w:val="00982B13"/>
    <w:rsid w:val="00986E94"/>
    <w:rsid w:val="00990D62"/>
    <w:rsid w:val="00991B14"/>
    <w:rsid w:val="009928E3"/>
    <w:rsid w:val="00993B01"/>
    <w:rsid w:val="009957B7"/>
    <w:rsid w:val="00996108"/>
    <w:rsid w:val="009962A5"/>
    <w:rsid w:val="00996E78"/>
    <w:rsid w:val="00997BDE"/>
    <w:rsid w:val="009A25C3"/>
    <w:rsid w:val="009A29AD"/>
    <w:rsid w:val="009A3847"/>
    <w:rsid w:val="009A5251"/>
    <w:rsid w:val="009A7B7E"/>
    <w:rsid w:val="009B1220"/>
    <w:rsid w:val="009B3E2B"/>
    <w:rsid w:val="009B5592"/>
    <w:rsid w:val="009B7423"/>
    <w:rsid w:val="009C00DF"/>
    <w:rsid w:val="009C0AA9"/>
    <w:rsid w:val="009C2869"/>
    <w:rsid w:val="009C354B"/>
    <w:rsid w:val="009C77D5"/>
    <w:rsid w:val="009D24D1"/>
    <w:rsid w:val="009D3C78"/>
    <w:rsid w:val="009D426F"/>
    <w:rsid w:val="009D5CCD"/>
    <w:rsid w:val="009E1909"/>
    <w:rsid w:val="009E1E29"/>
    <w:rsid w:val="009E23CD"/>
    <w:rsid w:val="009E282B"/>
    <w:rsid w:val="009E4F51"/>
    <w:rsid w:val="009E5427"/>
    <w:rsid w:val="009E5A04"/>
    <w:rsid w:val="009E6587"/>
    <w:rsid w:val="009F51DA"/>
    <w:rsid w:val="009F737C"/>
    <w:rsid w:val="00A0049C"/>
    <w:rsid w:val="00A00ABE"/>
    <w:rsid w:val="00A01564"/>
    <w:rsid w:val="00A1049C"/>
    <w:rsid w:val="00A12673"/>
    <w:rsid w:val="00A12C5F"/>
    <w:rsid w:val="00A13713"/>
    <w:rsid w:val="00A13C5C"/>
    <w:rsid w:val="00A144A2"/>
    <w:rsid w:val="00A16058"/>
    <w:rsid w:val="00A167DA"/>
    <w:rsid w:val="00A16B0A"/>
    <w:rsid w:val="00A1727F"/>
    <w:rsid w:val="00A17C2A"/>
    <w:rsid w:val="00A20C02"/>
    <w:rsid w:val="00A227BF"/>
    <w:rsid w:val="00A2349E"/>
    <w:rsid w:val="00A24408"/>
    <w:rsid w:val="00A25C75"/>
    <w:rsid w:val="00A265A0"/>
    <w:rsid w:val="00A27497"/>
    <w:rsid w:val="00A274B9"/>
    <w:rsid w:val="00A27E91"/>
    <w:rsid w:val="00A3263F"/>
    <w:rsid w:val="00A33084"/>
    <w:rsid w:val="00A34487"/>
    <w:rsid w:val="00A34756"/>
    <w:rsid w:val="00A34E6F"/>
    <w:rsid w:val="00A36DD0"/>
    <w:rsid w:val="00A43622"/>
    <w:rsid w:val="00A44864"/>
    <w:rsid w:val="00A458CE"/>
    <w:rsid w:val="00A46637"/>
    <w:rsid w:val="00A46B16"/>
    <w:rsid w:val="00A47CC8"/>
    <w:rsid w:val="00A51313"/>
    <w:rsid w:val="00A5155D"/>
    <w:rsid w:val="00A5162D"/>
    <w:rsid w:val="00A54C71"/>
    <w:rsid w:val="00A554D0"/>
    <w:rsid w:val="00A5586A"/>
    <w:rsid w:val="00A56787"/>
    <w:rsid w:val="00A57854"/>
    <w:rsid w:val="00A62839"/>
    <w:rsid w:val="00A66AC9"/>
    <w:rsid w:val="00A66BB2"/>
    <w:rsid w:val="00A71156"/>
    <w:rsid w:val="00A71323"/>
    <w:rsid w:val="00A71F2C"/>
    <w:rsid w:val="00A727CB"/>
    <w:rsid w:val="00A72C5F"/>
    <w:rsid w:val="00A7474C"/>
    <w:rsid w:val="00A75F6E"/>
    <w:rsid w:val="00A77315"/>
    <w:rsid w:val="00A82D8A"/>
    <w:rsid w:val="00A8609E"/>
    <w:rsid w:val="00A86627"/>
    <w:rsid w:val="00A8787F"/>
    <w:rsid w:val="00A879DC"/>
    <w:rsid w:val="00A90ED7"/>
    <w:rsid w:val="00A912B6"/>
    <w:rsid w:val="00A91300"/>
    <w:rsid w:val="00A93C72"/>
    <w:rsid w:val="00A944A9"/>
    <w:rsid w:val="00A94574"/>
    <w:rsid w:val="00A94723"/>
    <w:rsid w:val="00A96A56"/>
    <w:rsid w:val="00A97647"/>
    <w:rsid w:val="00A97A36"/>
    <w:rsid w:val="00AA539D"/>
    <w:rsid w:val="00AB13F1"/>
    <w:rsid w:val="00AB4D15"/>
    <w:rsid w:val="00AB79E7"/>
    <w:rsid w:val="00AC0765"/>
    <w:rsid w:val="00AC1C6F"/>
    <w:rsid w:val="00AC2E87"/>
    <w:rsid w:val="00AC487F"/>
    <w:rsid w:val="00AC679F"/>
    <w:rsid w:val="00AC6C93"/>
    <w:rsid w:val="00AC71EB"/>
    <w:rsid w:val="00AD1974"/>
    <w:rsid w:val="00AD1AB4"/>
    <w:rsid w:val="00AD25DC"/>
    <w:rsid w:val="00AD3B04"/>
    <w:rsid w:val="00AD6A96"/>
    <w:rsid w:val="00AE0267"/>
    <w:rsid w:val="00AE0AE6"/>
    <w:rsid w:val="00AE2C30"/>
    <w:rsid w:val="00AE47AB"/>
    <w:rsid w:val="00AE4AF5"/>
    <w:rsid w:val="00AE56D4"/>
    <w:rsid w:val="00AE58EC"/>
    <w:rsid w:val="00AE693B"/>
    <w:rsid w:val="00AE7E21"/>
    <w:rsid w:val="00AF2DEC"/>
    <w:rsid w:val="00AF3570"/>
    <w:rsid w:val="00AF433B"/>
    <w:rsid w:val="00AF4A45"/>
    <w:rsid w:val="00AF5479"/>
    <w:rsid w:val="00AF655C"/>
    <w:rsid w:val="00B009A3"/>
    <w:rsid w:val="00B00E78"/>
    <w:rsid w:val="00B02381"/>
    <w:rsid w:val="00B04378"/>
    <w:rsid w:val="00B0541F"/>
    <w:rsid w:val="00B075FF"/>
    <w:rsid w:val="00B11CC4"/>
    <w:rsid w:val="00B15C59"/>
    <w:rsid w:val="00B15D7A"/>
    <w:rsid w:val="00B17A7B"/>
    <w:rsid w:val="00B17C83"/>
    <w:rsid w:val="00B20B4C"/>
    <w:rsid w:val="00B23032"/>
    <w:rsid w:val="00B256C7"/>
    <w:rsid w:val="00B27961"/>
    <w:rsid w:val="00B27B11"/>
    <w:rsid w:val="00B312D5"/>
    <w:rsid w:val="00B313D2"/>
    <w:rsid w:val="00B31681"/>
    <w:rsid w:val="00B331AC"/>
    <w:rsid w:val="00B3459F"/>
    <w:rsid w:val="00B36020"/>
    <w:rsid w:val="00B369B2"/>
    <w:rsid w:val="00B36F46"/>
    <w:rsid w:val="00B404C1"/>
    <w:rsid w:val="00B4132B"/>
    <w:rsid w:val="00B42209"/>
    <w:rsid w:val="00B42B51"/>
    <w:rsid w:val="00B42D65"/>
    <w:rsid w:val="00B430BC"/>
    <w:rsid w:val="00B4671A"/>
    <w:rsid w:val="00B475AE"/>
    <w:rsid w:val="00B505B0"/>
    <w:rsid w:val="00B50AA6"/>
    <w:rsid w:val="00B52FC3"/>
    <w:rsid w:val="00B53A9E"/>
    <w:rsid w:val="00B53D96"/>
    <w:rsid w:val="00B540E4"/>
    <w:rsid w:val="00B5461C"/>
    <w:rsid w:val="00B55779"/>
    <w:rsid w:val="00B563AA"/>
    <w:rsid w:val="00B56CD7"/>
    <w:rsid w:val="00B57BE2"/>
    <w:rsid w:val="00B60B4A"/>
    <w:rsid w:val="00B62636"/>
    <w:rsid w:val="00B62712"/>
    <w:rsid w:val="00B633A2"/>
    <w:rsid w:val="00B64F69"/>
    <w:rsid w:val="00B70BEA"/>
    <w:rsid w:val="00B71766"/>
    <w:rsid w:val="00B72A6D"/>
    <w:rsid w:val="00B72FF6"/>
    <w:rsid w:val="00B73FD2"/>
    <w:rsid w:val="00B761DA"/>
    <w:rsid w:val="00B770EF"/>
    <w:rsid w:val="00B775D2"/>
    <w:rsid w:val="00B77920"/>
    <w:rsid w:val="00B80530"/>
    <w:rsid w:val="00B808A7"/>
    <w:rsid w:val="00B80904"/>
    <w:rsid w:val="00B81833"/>
    <w:rsid w:val="00B82021"/>
    <w:rsid w:val="00B827FB"/>
    <w:rsid w:val="00B82A03"/>
    <w:rsid w:val="00B8350D"/>
    <w:rsid w:val="00B8711D"/>
    <w:rsid w:val="00B915A5"/>
    <w:rsid w:val="00B9256E"/>
    <w:rsid w:val="00B92964"/>
    <w:rsid w:val="00B972C2"/>
    <w:rsid w:val="00B978B1"/>
    <w:rsid w:val="00BA2788"/>
    <w:rsid w:val="00BA330E"/>
    <w:rsid w:val="00BA3CFC"/>
    <w:rsid w:val="00BA4443"/>
    <w:rsid w:val="00BA66BB"/>
    <w:rsid w:val="00BB13D0"/>
    <w:rsid w:val="00BB4511"/>
    <w:rsid w:val="00BB4814"/>
    <w:rsid w:val="00BB5400"/>
    <w:rsid w:val="00BB573B"/>
    <w:rsid w:val="00BC279F"/>
    <w:rsid w:val="00BC3F46"/>
    <w:rsid w:val="00BC44D6"/>
    <w:rsid w:val="00BC5C2F"/>
    <w:rsid w:val="00BC6D86"/>
    <w:rsid w:val="00BC7585"/>
    <w:rsid w:val="00BD091A"/>
    <w:rsid w:val="00BD2392"/>
    <w:rsid w:val="00BD24EF"/>
    <w:rsid w:val="00BD2D7C"/>
    <w:rsid w:val="00BD5417"/>
    <w:rsid w:val="00BD61EC"/>
    <w:rsid w:val="00BE1071"/>
    <w:rsid w:val="00BE1482"/>
    <w:rsid w:val="00BE21D0"/>
    <w:rsid w:val="00BE411E"/>
    <w:rsid w:val="00BE4FA8"/>
    <w:rsid w:val="00BE6113"/>
    <w:rsid w:val="00BE7B62"/>
    <w:rsid w:val="00BF0274"/>
    <w:rsid w:val="00BF29D6"/>
    <w:rsid w:val="00BF2BD7"/>
    <w:rsid w:val="00BF5C6F"/>
    <w:rsid w:val="00BF6D4D"/>
    <w:rsid w:val="00C00C90"/>
    <w:rsid w:val="00C01080"/>
    <w:rsid w:val="00C01BD3"/>
    <w:rsid w:val="00C01CBC"/>
    <w:rsid w:val="00C02408"/>
    <w:rsid w:val="00C032B6"/>
    <w:rsid w:val="00C06031"/>
    <w:rsid w:val="00C060D6"/>
    <w:rsid w:val="00C064B5"/>
    <w:rsid w:val="00C109E6"/>
    <w:rsid w:val="00C116BC"/>
    <w:rsid w:val="00C11DF2"/>
    <w:rsid w:val="00C12D52"/>
    <w:rsid w:val="00C13643"/>
    <w:rsid w:val="00C13EED"/>
    <w:rsid w:val="00C149C1"/>
    <w:rsid w:val="00C14AAC"/>
    <w:rsid w:val="00C15F66"/>
    <w:rsid w:val="00C167E8"/>
    <w:rsid w:val="00C170ED"/>
    <w:rsid w:val="00C20BC2"/>
    <w:rsid w:val="00C2173B"/>
    <w:rsid w:val="00C23EFA"/>
    <w:rsid w:val="00C26995"/>
    <w:rsid w:val="00C35AE8"/>
    <w:rsid w:val="00C36D29"/>
    <w:rsid w:val="00C40972"/>
    <w:rsid w:val="00C40D69"/>
    <w:rsid w:val="00C424C2"/>
    <w:rsid w:val="00C42DB1"/>
    <w:rsid w:val="00C451D8"/>
    <w:rsid w:val="00C46396"/>
    <w:rsid w:val="00C502D6"/>
    <w:rsid w:val="00C51224"/>
    <w:rsid w:val="00C5125B"/>
    <w:rsid w:val="00C5266F"/>
    <w:rsid w:val="00C54B7E"/>
    <w:rsid w:val="00C5522B"/>
    <w:rsid w:val="00C61909"/>
    <w:rsid w:val="00C61971"/>
    <w:rsid w:val="00C62310"/>
    <w:rsid w:val="00C62818"/>
    <w:rsid w:val="00C64A6E"/>
    <w:rsid w:val="00C65F8E"/>
    <w:rsid w:val="00C6636E"/>
    <w:rsid w:val="00C66C69"/>
    <w:rsid w:val="00C70AE4"/>
    <w:rsid w:val="00C727E8"/>
    <w:rsid w:val="00C75D54"/>
    <w:rsid w:val="00C76C71"/>
    <w:rsid w:val="00C804CE"/>
    <w:rsid w:val="00C815AB"/>
    <w:rsid w:val="00C8274D"/>
    <w:rsid w:val="00C832F9"/>
    <w:rsid w:val="00C839E5"/>
    <w:rsid w:val="00C84D41"/>
    <w:rsid w:val="00C87272"/>
    <w:rsid w:val="00C90FE7"/>
    <w:rsid w:val="00C91DC0"/>
    <w:rsid w:val="00C9217B"/>
    <w:rsid w:val="00C943FB"/>
    <w:rsid w:val="00C951B9"/>
    <w:rsid w:val="00C96BEE"/>
    <w:rsid w:val="00C9769C"/>
    <w:rsid w:val="00CA488A"/>
    <w:rsid w:val="00CA4BEB"/>
    <w:rsid w:val="00CA60F8"/>
    <w:rsid w:val="00CA683E"/>
    <w:rsid w:val="00CA6A42"/>
    <w:rsid w:val="00CA75D3"/>
    <w:rsid w:val="00CB1796"/>
    <w:rsid w:val="00CB17BA"/>
    <w:rsid w:val="00CB216B"/>
    <w:rsid w:val="00CB341A"/>
    <w:rsid w:val="00CB3712"/>
    <w:rsid w:val="00CB5F44"/>
    <w:rsid w:val="00CC0FF0"/>
    <w:rsid w:val="00CC16E7"/>
    <w:rsid w:val="00CC4872"/>
    <w:rsid w:val="00CC7A80"/>
    <w:rsid w:val="00CC7BDD"/>
    <w:rsid w:val="00CD0B5B"/>
    <w:rsid w:val="00CD335F"/>
    <w:rsid w:val="00CD4E8A"/>
    <w:rsid w:val="00CD7E0D"/>
    <w:rsid w:val="00CE0A48"/>
    <w:rsid w:val="00CE0EFB"/>
    <w:rsid w:val="00CE117D"/>
    <w:rsid w:val="00CE2671"/>
    <w:rsid w:val="00CE319E"/>
    <w:rsid w:val="00CE54EC"/>
    <w:rsid w:val="00CE67CB"/>
    <w:rsid w:val="00CE6977"/>
    <w:rsid w:val="00CF22D1"/>
    <w:rsid w:val="00CF4EAB"/>
    <w:rsid w:val="00CF63FC"/>
    <w:rsid w:val="00CF76EB"/>
    <w:rsid w:val="00D018E9"/>
    <w:rsid w:val="00D01C77"/>
    <w:rsid w:val="00D02366"/>
    <w:rsid w:val="00D04B64"/>
    <w:rsid w:val="00D04DB9"/>
    <w:rsid w:val="00D060CE"/>
    <w:rsid w:val="00D065AE"/>
    <w:rsid w:val="00D0706F"/>
    <w:rsid w:val="00D07265"/>
    <w:rsid w:val="00D10667"/>
    <w:rsid w:val="00D10D2B"/>
    <w:rsid w:val="00D145F4"/>
    <w:rsid w:val="00D14823"/>
    <w:rsid w:val="00D159CF"/>
    <w:rsid w:val="00D1662F"/>
    <w:rsid w:val="00D16718"/>
    <w:rsid w:val="00D171DB"/>
    <w:rsid w:val="00D179D6"/>
    <w:rsid w:val="00D20845"/>
    <w:rsid w:val="00D2164D"/>
    <w:rsid w:val="00D23802"/>
    <w:rsid w:val="00D245FC"/>
    <w:rsid w:val="00D30FDF"/>
    <w:rsid w:val="00D310D2"/>
    <w:rsid w:val="00D31451"/>
    <w:rsid w:val="00D32F9D"/>
    <w:rsid w:val="00D35F69"/>
    <w:rsid w:val="00D36636"/>
    <w:rsid w:val="00D36C94"/>
    <w:rsid w:val="00D50011"/>
    <w:rsid w:val="00D516A8"/>
    <w:rsid w:val="00D525B7"/>
    <w:rsid w:val="00D52F6E"/>
    <w:rsid w:val="00D54122"/>
    <w:rsid w:val="00D541F1"/>
    <w:rsid w:val="00D54E62"/>
    <w:rsid w:val="00D55119"/>
    <w:rsid w:val="00D551F7"/>
    <w:rsid w:val="00D564D0"/>
    <w:rsid w:val="00D56ED0"/>
    <w:rsid w:val="00D61C4D"/>
    <w:rsid w:val="00D628CA"/>
    <w:rsid w:val="00D63524"/>
    <w:rsid w:val="00D64A55"/>
    <w:rsid w:val="00D65C15"/>
    <w:rsid w:val="00D67108"/>
    <w:rsid w:val="00D70126"/>
    <w:rsid w:val="00D70552"/>
    <w:rsid w:val="00D74EDA"/>
    <w:rsid w:val="00D753FF"/>
    <w:rsid w:val="00D760F1"/>
    <w:rsid w:val="00D76894"/>
    <w:rsid w:val="00D77FB8"/>
    <w:rsid w:val="00D804A8"/>
    <w:rsid w:val="00D80B74"/>
    <w:rsid w:val="00D80D66"/>
    <w:rsid w:val="00D83132"/>
    <w:rsid w:val="00D84883"/>
    <w:rsid w:val="00D85EFD"/>
    <w:rsid w:val="00D867DC"/>
    <w:rsid w:val="00D9159F"/>
    <w:rsid w:val="00D91FF5"/>
    <w:rsid w:val="00D92A49"/>
    <w:rsid w:val="00D92F2F"/>
    <w:rsid w:val="00D9409E"/>
    <w:rsid w:val="00D977C9"/>
    <w:rsid w:val="00DA08A3"/>
    <w:rsid w:val="00DA2C5C"/>
    <w:rsid w:val="00DB25F5"/>
    <w:rsid w:val="00DB4F04"/>
    <w:rsid w:val="00DB53D8"/>
    <w:rsid w:val="00DB5F68"/>
    <w:rsid w:val="00DB7EAE"/>
    <w:rsid w:val="00DC114F"/>
    <w:rsid w:val="00DC1560"/>
    <w:rsid w:val="00DC1E80"/>
    <w:rsid w:val="00DC2CEF"/>
    <w:rsid w:val="00DC32C9"/>
    <w:rsid w:val="00DC3545"/>
    <w:rsid w:val="00DC5E82"/>
    <w:rsid w:val="00DC63B5"/>
    <w:rsid w:val="00DC67C7"/>
    <w:rsid w:val="00DD09A3"/>
    <w:rsid w:val="00DD1790"/>
    <w:rsid w:val="00DD2717"/>
    <w:rsid w:val="00DD7462"/>
    <w:rsid w:val="00DD7D3D"/>
    <w:rsid w:val="00DE2EBD"/>
    <w:rsid w:val="00DE35A0"/>
    <w:rsid w:val="00DE423B"/>
    <w:rsid w:val="00DE5124"/>
    <w:rsid w:val="00DE6D16"/>
    <w:rsid w:val="00DF0227"/>
    <w:rsid w:val="00DF1863"/>
    <w:rsid w:val="00DF204E"/>
    <w:rsid w:val="00DF58CC"/>
    <w:rsid w:val="00DF6371"/>
    <w:rsid w:val="00DF64E7"/>
    <w:rsid w:val="00DF7385"/>
    <w:rsid w:val="00E009BA"/>
    <w:rsid w:val="00E02208"/>
    <w:rsid w:val="00E02585"/>
    <w:rsid w:val="00E0259F"/>
    <w:rsid w:val="00E06067"/>
    <w:rsid w:val="00E077DD"/>
    <w:rsid w:val="00E15163"/>
    <w:rsid w:val="00E162EB"/>
    <w:rsid w:val="00E1660F"/>
    <w:rsid w:val="00E172CD"/>
    <w:rsid w:val="00E17BBE"/>
    <w:rsid w:val="00E2133D"/>
    <w:rsid w:val="00E226C4"/>
    <w:rsid w:val="00E250C9"/>
    <w:rsid w:val="00E251F7"/>
    <w:rsid w:val="00E256F7"/>
    <w:rsid w:val="00E26AFA"/>
    <w:rsid w:val="00E27919"/>
    <w:rsid w:val="00E30F1F"/>
    <w:rsid w:val="00E31EC3"/>
    <w:rsid w:val="00E32F97"/>
    <w:rsid w:val="00E33FDB"/>
    <w:rsid w:val="00E34D25"/>
    <w:rsid w:val="00E36C75"/>
    <w:rsid w:val="00E3735F"/>
    <w:rsid w:val="00E4071B"/>
    <w:rsid w:val="00E40DE8"/>
    <w:rsid w:val="00E40F67"/>
    <w:rsid w:val="00E412E6"/>
    <w:rsid w:val="00E41549"/>
    <w:rsid w:val="00E435D9"/>
    <w:rsid w:val="00E4713F"/>
    <w:rsid w:val="00E503C5"/>
    <w:rsid w:val="00E527B1"/>
    <w:rsid w:val="00E52BB5"/>
    <w:rsid w:val="00E600B2"/>
    <w:rsid w:val="00E61326"/>
    <w:rsid w:val="00E6195D"/>
    <w:rsid w:val="00E63715"/>
    <w:rsid w:val="00E647C6"/>
    <w:rsid w:val="00E667F7"/>
    <w:rsid w:val="00E66E1A"/>
    <w:rsid w:val="00E701CE"/>
    <w:rsid w:val="00E7040F"/>
    <w:rsid w:val="00E7198A"/>
    <w:rsid w:val="00E74453"/>
    <w:rsid w:val="00E74868"/>
    <w:rsid w:val="00E81197"/>
    <w:rsid w:val="00E81D4B"/>
    <w:rsid w:val="00E83390"/>
    <w:rsid w:val="00E83B1E"/>
    <w:rsid w:val="00E83C2D"/>
    <w:rsid w:val="00E87539"/>
    <w:rsid w:val="00E909B9"/>
    <w:rsid w:val="00E9143C"/>
    <w:rsid w:val="00E91AF2"/>
    <w:rsid w:val="00E92310"/>
    <w:rsid w:val="00E9236E"/>
    <w:rsid w:val="00E927D8"/>
    <w:rsid w:val="00E92897"/>
    <w:rsid w:val="00E928B5"/>
    <w:rsid w:val="00E92A84"/>
    <w:rsid w:val="00E93D07"/>
    <w:rsid w:val="00E94F5C"/>
    <w:rsid w:val="00E97369"/>
    <w:rsid w:val="00EA4871"/>
    <w:rsid w:val="00EB4B20"/>
    <w:rsid w:val="00EB4CFC"/>
    <w:rsid w:val="00EB5B71"/>
    <w:rsid w:val="00EB70DF"/>
    <w:rsid w:val="00EC0FA1"/>
    <w:rsid w:val="00EC2D10"/>
    <w:rsid w:val="00EC3AAA"/>
    <w:rsid w:val="00EC48C4"/>
    <w:rsid w:val="00ED3F10"/>
    <w:rsid w:val="00ED6F3D"/>
    <w:rsid w:val="00EE0D84"/>
    <w:rsid w:val="00EE111C"/>
    <w:rsid w:val="00EE2202"/>
    <w:rsid w:val="00EE3665"/>
    <w:rsid w:val="00EE3ADD"/>
    <w:rsid w:val="00EE3D13"/>
    <w:rsid w:val="00EE4171"/>
    <w:rsid w:val="00EE5C9F"/>
    <w:rsid w:val="00EE7E30"/>
    <w:rsid w:val="00EE7F21"/>
    <w:rsid w:val="00EF0161"/>
    <w:rsid w:val="00EF0190"/>
    <w:rsid w:val="00EF0D88"/>
    <w:rsid w:val="00EF2647"/>
    <w:rsid w:val="00EF29C6"/>
    <w:rsid w:val="00EF308F"/>
    <w:rsid w:val="00F00A7D"/>
    <w:rsid w:val="00F01328"/>
    <w:rsid w:val="00F034C1"/>
    <w:rsid w:val="00F041F7"/>
    <w:rsid w:val="00F042C2"/>
    <w:rsid w:val="00F04624"/>
    <w:rsid w:val="00F052CE"/>
    <w:rsid w:val="00F05DE4"/>
    <w:rsid w:val="00F10044"/>
    <w:rsid w:val="00F101D7"/>
    <w:rsid w:val="00F10A01"/>
    <w:rsid w:val="00F1106C"/>
    <w:rsid w:val="00F1422A"/>
    <w:rsid w:val="00F14863"/>
    <w:rsid w:val="00F161DA"/>
    <w:rsid w:val="00F16F02"/>
    <w:rsid w:val="00F1702F"/>
    <w:rsid w:val="00F20781"/>
    <w:rsid w:val="00F2175B"/>
    <w:rsid w:val="00F234A1"/>
    <w:rsid w:val="00F23A1F"/>
    <w:rsid w:val="00F24044"/>
    <w:rsid w:val="00F240A8"/>
    <w:rsid w:val="00F24516"/>
    <w:rsid w:val="00F27ACA"/>
    <w:rsid w:val="00F316A3"/>
    <w:rsid w:val="00F32042"/>
    <w:rsid w:val="00F3263D"/>
    <w:rsid w:val="00F35049"/>
    <w:rsid w:val="00F3680C"/>
    <w:rsid w:val="00F4015E"/>
    <w:rsid w:val="00F43735"/>
    <w:rsid w:val="00F43E82"/>
    <w:rsid w:val="00F45E0A"/>
    <w:rsid w:val="00F530A8"/>
    <w:rsid w:val="00F54EF0"/>
    <w:rsid w:val="00F55017"/>
    <w:rsid w:val="00F61766"/>
    <w:rsid w:val="00F64725"/>
    <w:rsid w:val="00F67EFD"/>
    <w:rsid w:val="00F72FA0"/>
    <w:rsid w:val="00F73DAA"/>
    <w:rsid w:val="00F73DF1"/>
    <w:rsid w:val="00F73EC4"/>
    <w:rsid w:val="00F76ECD"/>
    <w:rsid w:val="00F82190"/>
    <w:rsid w:val="00F82628"/>
    <w:rsid w:val="00F8279D"/>
    <w:rsid w:val="00F83A1D"/>
    <w:rsid w:val="00F83DD8"/>
    <w:rsid w:val="00F84025"/>
    <w:rsid w:val="00F910D4"/>
    <w:rsid w:val="00F95983"/>
    <w:rsid w:val="00F96D1C"/>
    <w:rsid w:val="00F97724"/>
    <w:rsid w:val="00F97DB9"/>
    <w:rsid w:val="00FA0018"/>
    <w:rsid w:val="00FA1042"/>
    <w:rsid w:val="00FA2A29"/>
    <w:rsid w:val="00FA44EB"/>
    <w:rsid w:val="00FA4798"/>
    <w:rsid w:val="00FA54AF"/>
    <w:rsid w:val="00FA5AEB"/>
    <w:rsid w:val="00FA6432"/>
    <w:rsid w:val="00FA7544"/>
    <w:rsid w:val="00FB1F55"/>
    <w:rsid w:val="00FB2398"/>
    <w:rsid w:val="00FB4A08"/>
    <w:rsid w:val="00FB6842"/>
    <w:rsid w:val="00FC06B5"/>
    <w:rsid w:val="00FC0DD8"/>
    <w:rsid w:val="00FC2128"/>
    <w:rsid w:val="00FC3C78"/>
    <w:rsid w:val="00FC6FFD"/>
    <w:rsid w:val="00FD0E70"/>
    <w:rsid w:val="00FD15BA"/>
    <w:rsid w:val="00FD2400"/>
    <w:rsid w:val="00FD33B8"/>
    <w:rsid w:val="00FD43EB"/>
    <w:rsid w:val="00FD4620"/>
    <w:rsid w:val="00FD4754"/>
    <w:rsid w:val="00FD6407"/>
    <w:rsid w:val="00FE10EB"/>
    <w:rsid w:val="00FE1A72"/>
    <w:rsid w:val="00FE3715"/>
    <w:rsid w:val="00FE4542"/>
    <w:rsid w:val="00FE47B6"/>
    <w:rsid w:val="00FE4F35"/>
    <w:rsid w:val="00FE51BA"/>
    <w:rsid w:val="00FE52E3"/>
    <w:rsid w:val="00FF0FB7"/>
    <w:rsid w:val="00FF214B"/>
    <w:rsid w:val="00FF47FD"/>
    <w:rsid w:val="00FF4E0E"/>
    <w:rsid w:val="00FF7FF2"/>
    <w:rsid w:val="01AEB379"/>
    <w:rsid w:val="022F901C"/>
    <w:rsid w:val="02483485"/>
    <w:rsid w:val="02941F36"/>
    <w:rsid w:val="02B6D04E"/>
    <w:rsid w:val="02C195F8"/>
    <w:rsid w:val="02E5BDD6"/>
    <w:rsid w:val="02F219D4"/>
    <w:rsid w:val="02F3BE83"/>
    <w:rsid w:val="0374362E"/>
    <w:rsid w:val="03B997E3"/>
    <w:rsid w:val="03F5679E"/>
    <w:rsid w:val="03FA6928"/>
    <w:rsid w:val="03FE8ED2"/>
    <w:rsid w:val="04141BAA"/>
    <w:rsid w:val="04309C15"/>
    <w:rsid w:val="047CCABE"/>
    <w:rsid w:val="04CD8925"/>
    <w:rsid w:val="04F67AD7"/>
    <w:rsid w:val="0524D330"/>
    <w:rsid w:val="053FDA09"/>
    <w:rsid w:val="057A019D"/>
    <w:rsid w:val="05EDA39A"/>
    <w:rsid w:val="05F05F23"/>
    <w:rsid w:val="05F0F89A"/>
    <w:rsid w:val="06059553"/>
    <w:rsid w:val="06772644"/>
    <w:rsid w:val="07469A5C"/>
    <w:rsid w:val="0766A385"/>
    <w:rsid w:val="08B0361F"/>
    <w:rsid w:val="09778AFF"/>
    <w:rsid w:val="09871A2B"/>
    <w:rsid w:val="0A706661"/>
    <w:rsid w:val="0B4BBEA7"/>
    <w:rsid w:val="0C6FEBDB"/>
    <w:rsid w:val="0C86EC6B"/>
    <w:rsid w:val="0CBD2CBE"/>
    <w:rsid w:val="0CCB9793"/>
    <w:rsid w:val="0CFDD46A"/>
    <w:rsid w:val="0D567C2A"/>
    <w:rsid w:val="0DBE4181"/>
    <w:rsid w:val="0DD5AF47"/>
    <w:rsid w:val="0E144115"/>
    <w:rsid w:val="0E22C3FD"/>
    <w:rsid w:val="0E54D494"/>
    <w:rsid w:val="0E581536"/>
    <w:rsid w:val="0E99CB83"/>
    <w:rsid w:val="0F215106"/>
    <w:rsid w:val="0F31E936"/>
    <w:rsid w:val="0FCA3338"/>
    <w:rsid w:val="104648BB"/>
    <w:rsid w:val="112BB95B"/>
    <w:rsid w:val="11DFC74F"/>
    <w:rsid w:val="12A4ECCE"/>
    <w:rsid w:val="12BC6E96"/>
    <w:rsid w:val="12C66C14"/>
    <w:rsid w:val="133B719E"/>
    <w:rsid w:val="151CF339"/>
    <w:rsid w:val="15D41669"/>
    <w:rsid w:val="162D9B76"/>
    <w:rsid w:val="166FC08A"/>
    <w:rsid w:val="16962ECA"/>
    <w:rsid w:val="16B20E71"/>
    <w:rsid w:val="1730BAAB"/>
    <w:rsid w:val="1787FC01"/>
    <w:rsid w:val="189D46FE"/>
    <w:rsid w:val="190142E4"/>
    <w:rsid w:val="199E3DA8"/>
    <w:rsid w:val="1A98FFD2"/>
    <w:rsid w:val="1AFED5CA"/>
    <w:rsid w:val="1B148A48"/>
    <w:rsid w:val="1B1C61F5"/>
    <w:rsid w:val="1B68E613"/>
    <w:rsid w:val="1BF715EC"/>
    <w:rsid w:val="1C614E9C"/>
    <w:rsid w:val="1CFC1EBE"/>
    <w:rsid w:val="1E1634B0"/>
    <w:rsid w:val="1E8BD740"/>
    <w:rsid w:val="1EB9735F"/>
    <w:rsid w:val="1F34E0BD"/>
    <w:rsid w:val="1F9C0E5F"/>
    <w:rsid w:val="206D064E"/>
    <w:rsid w:val="2098A8CC"/>
    <w:rsid w:val="20A09148"/>
    <w:rsid w:val="213EBF7E"/>
    <w:rsid w:val="21437796"/>
    <w:rsid w:val="2232128C"/>
    <w:rsid w:val="22BF02AE"/>
    <w:rsid w:val="23109110"/>
    <w:rsid w:val="235C436E"/>
    <w:rsid w:val="23640818"/>
    <w:rsid w:val="2396CD94"/>
    <w:rsid w:val="2423D4E7"/>
    <w:rsid w:val="24605225"/>
    <w:rsid w:val="2463021B"/>
    <w:rsid w:val="249D51A9"/>
    <w:rsid w:val="26101B83"/>
    <w:rsid w:val="267EBFF2"/>
    <w:rsid w:val="26FBF3D5"/>
    <w:rsid w:val="27A69E08"/>
    <w:rsid w:val="27B059F8"/>
    <w:rsid w:val="27E49157"/>
    <w:rsid w:val="2814310E"/>
    <w:rsid w:val="2817DB0A"/>
    <w:rsid w:val="28EDF732"/>
    <w:rsid w:val="2935611E"/>
    <w:rsid w:val="29E76D8D"/>
    <w:rsid w:val="2A59DD3C"/>
    <w:rsid w:val="2A80F905"/>
    <w:rsid w:val="2AE82ECD"/>
    <w:rsid w:val="2AFE05D7"/>
    <w:rsid w:val="2BA2E68F"/>
    <w:rsid w:val="2BCBB768"/>
    <w:rsid w:val="2BEAFFB6"/>
    <w:rsid w:val="2C0BEEE4"/>
    <w:rsid w:val="2C54EBA3"/>
    <w:rsid w:val="2C8133B7"/>
    <w:rsid w:val="2CC4F353"/>
    <w:rsid w:val="2CDCC103"/>
    <w:rsid w:val="2D477188"/>
    <w:rsid w:val="2D7CCE69"/>
    <w:rsid w:val="2EFE7BF1"/>
    <w:rsid w:val="2F2E7CF5"/>
    <w:rsid w:val="2F5366FF"/>
    <w:rsid w:val="2FCED35E"/>
    <w:rsid w:val="309E2D28"/>
    <w:rsid w:val="30C28D34"/>
    <w:rsid w:val="31290B2F"/>
    <w:rsid w:val="313CE264"/>
    <w:rsid w:val="316FF573"/>
    <w:rsid w:val="318A5EA2"/>
    <w:rsid w:val="31A61768"/>
    <w:rsid w:val="31BDE4BC"/>
    <w:rsid w:val="3292B897"/>
    <w:rsid w:val="32F7591B"/>
    <w:rsid w:val="33A6DC81"/>
    <w:rsid w:val="347EEFD3"/>
    <w:rsid w:val="348E08EB"/>
    <w:rsid w:val="34F5ED52"/>
    <w:rsid w:val="35314ACD"/>
    <w:rsid w:val="3615E37E"/>
    <w:rsid w:val="38107A61"/>
    <w:rsid w:val="38287AFF"/>
    <w:rsid w:val="38508F34"/>
    <w:rsid w:val="38C97601"/>
    <w:rsid w:val="38CBF1EB"/>
    <w:rsid w:val="38F5BB68"/>
    <w:rsid w:val="3B95252E"/>
    <w:rsid w:val="3BABA8B6"/>
    <w:rsid w:val="3C03DDC0"/>
    <w:rsid w:val="3C6327A6"/>
    <w:rsid w:val="3EEAC71B"/>
    <w:rsid w:val="3F262A9E"/>
    <w:rsid w:val="3F3CB67C"/>
    <w:rsid w:val="3FC72004"/>
    <w:rsid w:val="402C5F73"/>
    <w:rsid w:val="40B0FBD2"/>
    <w:rsid w:val="40E7653C"/>
    <w:rsid w:val="414D3CC6"/>
    <w:rsid w:val="41A223EC"/>
    <w:rsid w:val="420DAA0A"/>
    <w:rsid w:val="423E456F"/>
    <w:rsid w:val="42A6B560"/>
    <w:rsid w:val="42CFB825"/>
    <w:rsid w:val="4302E673"/>
    <w:rsid w:val="43D82C63"/>
    <w:rsid w:val="43F29FF4"/>
    <w:rsid w:val="44BE962A"/>
    <w:rsid w:val="44DC4A52"/>
    <w:rsid w:val="463640A0"/>
    <w:rsid w:val="4685E2F8"/>
    <w:rsid w:val="47B2682C"/>
    <w:rsid w:val="47C1555C"/>
    <w:rsid w:val="481F1A8C"/>
    <w:rsid w:val="49249AA6"/>
    <w:rsid w:val="495390C6"/>
    <w:rsid w:val="49A54223"/>
    <w:rsid w:val="49BCB563"/>
    <w:rsid w:val="49E8783B"/>
    <w:rsid w:val="4D94F9ED"/>
    <w:rsid w:val="4DB5E750"/>
    <w:rsid w:val="4F16973F"/>
    <w:rsid w:val="4FF0F2FE"/>
    <w:rsid w:val="50ED958F"/>
    <w:rsid w:val="5173748A"/>
    <w:rsid w:val="51827A94"/>
    <w:rsid w:val="51EC4402"/>
    <w:rsid w:val="52C5618B"/>
    <w:rsid w:val="52EC6CBF"/>
    <w:rsid w:val="530AFC1C"/>
    <w:rsid w:val="530C0C1E"/>
    <w:rsid w:val="5320E965"/>
    <w:rsid w:val="53D70B37"/>
    <w:rsid w:val="53D8BCDC"/>
    <w:rsid w:val="53E94EC6"/>
    <w:rsid w:val="5425C73D"/>
    <w:rsid w:val="54D5ECBB"/>
    <w:rsid w:val="54F7D5FE"/>
    <w:rsid w:val="559DF82D"/>
    <w:rsid w:val="55C7E56F"/>
    <w:rsid w:val="55FBAF00"/>
    <w:rsid w:val="562DBC14"/>
    <w:rsid w:val="568AE427"/>
    <w:rsid w:val="569D5CFF"/>
    <w:rsid w:val="56A7B75B"/>
    <w:rsid w:val="57169639"/>
    <w:rsid w:val="574529E3"/>
    <w:rsid w:val="58206B97"/>
    <w:rsid w:val="5886031B"/>
    <w:rsid w:val="597A77DF"/>
    <w:rsid w:val="5A046349"/>
    <w:rsid w:val="5A36AB81"/>
    <w:rsid w:val="5B05660E"/>
    <w:rsid w:val="5B062C66"/>
    <w:rsid w:val="5BF624F9"/>
    <w:rsid w:val="5CBD08EF"/>
    <w:rsid w:val="5D70F766"/>
    <w:rsid w:val="5DA79B81"/>
    <w:rsid w:val="5E308B7F"/>
    <w:rsid w:val="5E33E2C4"/>
    <w:rsid w:val="5E770076"/>
    <w:rsid w:val="5ED0CF80"/>
    <w:rsid w:val="5F66F3AE"/>
    <w:rsid w:val="5F9BD3BB"/>
    <w:rsid w:val="6045FC4A"/>
    <w:rsid w:val="605A12FC"/>
    <w:rsid w:val="60CCBDA3"/>
    <w:rsid w:val="611B0EEE"/>
    <w:rsid w:val="61AEA138"/>
    <w:rsid w:val="627F6AE6"/>
    <w:rsid w:val="629E491B"/>
    <w:rsid w:val="64037722"/>
    <w:rsid w:val="64484213"/>
    <w:rsid w:val="64E641FA"/>
    <w:rsid w:val="655752A7"/>
    <w:rsid w:val="6680716C"/>
    <w:rsid w:val="67AC22DE"/>
    <w:rsid w:val="67BB5B8C"/>
    <w:rsid w:val="68EFD91F"/>
    <w:rsid w:val="68EFDF74"/>
    <w:rsid w:val="692AA74F"/>
    <w:rsid w:val="6934D663"/>
    <w:rsid w:val="69BE8F98"/>
    <w:rsid w:val="6AC742EF"/>
    <w:rsid w:val="6AF5E62A"/>
    <w:rsid w:val="6BBF78BA"/>
    <w:rsid w:val="6D04858F"/>
    <w:rsid w:val="6E16206C"/>
    <w:rsid w:val="70216F8F"/>
    <w:rsid w:val="708EDAB6"/>
    <w:rsid w:val="70DA3D9D"/>
    <w:rsid w:val="714AF6DB"/>
    <w:rsid w:val="720F15F7"/>
    <w:rsid w:val="7210CE19"/>
    <w:rsid w:val="729B6D06"/>
    <w:rsid w:val="7380ED11"/>
    <w:rsid w:val="73A70D3F"/>
    <w:rsid w:val="73BDC360"/>
    <w:rsid w:val="74036881"/>
    <w:rsid w:val="7410834B"/>
    <w:rsid w:val="74FCC172"/>
    <w:rsid w:val="75215EB8"/>
    <w:rsid w:val="762AF3D7"/>
    <w:rsid w:val="76713FC5"/>
    <w:rsid w:val="76C3C037"/>
    <w:rsid w:val="76E300CF"/>
    <w:rsid w:val="78FBE2C8"/>
    <w:rsid w:val="79AC2006"/>
    <w:rsid w:val="7AB92954"/>
    <w:rsid w:val="7ABE8F02"/>
    <w:rsid w:val="7AC8FEC5"/>
    <w:rsid w:val="7BCD037B"/>
    <w:rsid w:val="7C472C4E"/>
    <w:rsid w:val="7CA93666"/>
    <w:rsid w:val="7CB3C2C2"/>
    <w:rsid w:val="7D9FBED6"/>
    <w:rsid w:val="7DCB4B26"/>
    <w:rsid w:val="7E40B7FA"/>
    <w:rsid w:val="7E7114D3"/>
    <w:rsid w:val="7EA09CA4"/>
    <w:rsid w:val="7F19EA1B"/>
    <w:rsid w:val="7F4DFF06"/>
    <w:rsid w:val="7F98165B"/>
    <w:rsid w:val="7FE83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295DD"/>
  <w15:docId w15:val="{3CC30F6E-2BF5-4D8A-B54D-5B84B964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customStyle="1" w:styleId="HeaderChar">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customStyle="1" w:styleId="FooterChar">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3713"/>
    <w:rPr>
      <w:rFonts w:ascii="Calibri" w:eastAsiaTheme="minorHAnsi" w:hAnsi="Calibri" w:cstheme="minorBidi"/>
      <w:sz w:val="22"/>
      <w:szCs w:val="21"/>
    </w:rPr>
  </w:style>
  <w:style w:type="character" w:styleId="CommentReference">
    <w:name w:val="annotation reference"/>
    <w:basedOn w:val="DefaultParagraphFont"/>
    <w:semiHidden/>
    <w:unhideWhenUsed/>
    <w:rsid w:val="006F62D7"/>
    <w:rPr>
      <w:sz w:val="16"/>
      <w:szCs w:val="16"/>
    </w:rPr>
  </w:style>
  <w:style w:type="paragraph" w:styleId="CommentText">
    <w:name w:val="annotation text"/>
    <w:basedOn w:val="Normal"/>
    <w:link w:val="CommentTextChar"/>
    <w:semiHidden/>
    <w:unhideWhenUsed/>
    <w:rsid w:val="006F62D7"/>
    <w:rPr>
      <w:sz w:val="20"/>
      <w:szCs w:val="20"/>
    </w:rPr>
  </w:style>
  <w:style w:type="character" w:customStyle="1" w:styleId="CommentTextChar">
    <w:name w:val="Comment Text Char"/>
    <w:basedOn w:val="DefaultParagraphFont"/>
    <w:link w:val="CommentText"/>
    <w:semiHidden/>
    <w:rsid w:val="006F62D7"/>
  </w:style>
  <w:style w:type="paragraph" w:styleId="CommentSubject">
    <w:name w:val="annotation subject"/>
    <w:basedOn w:val="CommentText"/>
    <w:next w:val="CommentText"/>
    <w:link w:val="CommentSubjectChar"/>
    <w:semiHidden/>
    <w:unhideWhenUsed/>
    <w:rsid w:val="006F62D7"/>
    <w:rPr>
      <w:b/>
      <w:bCs/>
    </w:rPr>
  </w:style>
  <w:style w:type="character" w:customStyle="1" w:styleId="CommentSubjectChar">
    <w:name w:val="Comment Subject Char"/>
    <w:basedOn w:val="CommentTextChar"/>
    <w:link w:val="CommentSubject"/>
    <w:semiHidden/>
    <w:rsid w:val="006F62D7"/>
    <w:rPr>
      <w:b/>
      <w:bCs/>
    </w:rPr>
  </w:style>
  <w:style w:type="paragraph" w:styleId="Date">
    <w:name w:val="Date"/>
    <w:basedOn w:val="Normal"/>
    <w:next w:val="Normal"/>
    <w:link w:val="DateChar"/>
    <w:rsid w:val="0018360C"/>
  </w:style>
  <w:style w:type="character" w:customStyle="1" w:styleId="DateChar">
    <w:name w:val="Date Char"/>
    <w:basedOn w:val="DefaultParagraphFont"/>
    <w:link w:val="Date"/>
    <w:rsid w:val="0018360C"/>
    <w:rPr>
      <w:sz w:val="24"/>
      <w:szCs w:val="24"/>
    </w:rPr>
  </w:style>
  <w:style w:type="character" w:styleId="UnresolvedMention">
    <w:name w:val="Unresolved Mention"/>
    <w:basedOn w:val="DefaultParagraphFont"/>
    <w:uiPriority w:val="99"/>
    <w:semiHidden/>
    <w:unhideWhenUsed/>
    <w:rsid w:val="0071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4880">
      <w:bodyDiv w:val="1"/>
      <w:marLeft w:val="0"/>
      <w:marRight w:val="0"/>
      <w:marTop w:val="0"/>
      <w:marBottom w:val="0"/>
      <w:divBdr>
        <w:top w:val="none" w:sz="0" w:space="0" w:color="auto"/>
        <w:left w:val="none" w:sz="0" w:space="0" w:color="auto"/>
        <w:bottom w:val="none" w:sz="0" w:space="0" w:color="auto"/>
        <w:right w:val="none" w:sz="0" w:space="0" w:color="auto"/>
      </w:divBdr>
    </w:div>
    <w:div w:id="135147252">
      <w:bodyDiv w:val="1"/>
      <w:marLeft w:val="0"/>
      <w:marRight w:val="0"/>
      <w:marTop w:val="0"/>
      <w:marBottom w:val="0"/>
      <w:divBdr>
        <w:top w:val="none" w:sz="0" w:space="0" w:color="auto"/>
        <w:left w:val="none" w:sz="0" w:space="0" w:color="auto"/>
        <w:bottom w:val="none" w:sz="0" w:space="0" w:color="auto"/>
        <w:right w:val="none" w:sz="0" w:space="0" w:color="auto"/>
      </w:divBdr>
    </w:div>
    <w:div w:id="200942692">
      <w:bodyDiv w:val="1"/>
      <w:marLeft w:val="0"/>
      <w:marRight w:val="0"/>
      <w:marTop w:val="0"/>
      <w:marBottom w:val="0"/>
      <w:divBdr>
        <w:top w:val="none" w:sz="0" w:space="0" w:color="auto"/>
        <w:left w:val="none" w:sz="0" w:space="0" w:color="auto"/>
        <w:bottom w:val="none" w:sz="0" w:space="0" w:color="auto"/>
        <w:right w:val="none" w:sz="0" w:space="0" w:color="auto"/>
      </w:divBdr>
    </w:div>
    <w:div w:id="450709142">
      <w:bodyDiv w:val="1"/>
      <w:marLeft w:val="0"/>
      <w:marRight w:val="0"/>
      <w:marTop w:val="0"/>
      <w:marBottom w:val="0"/>
      <w:divBdr>
        <w:top w:val="none" w:sz="0" w:space="0" w:color="auto"/>
        <w:left w:val="none" w:sz="0" w:space="0" w:color="auto"/>
        <w:bottom w:val="none" w:sz="0" w:space="0" w:color="auto"/>
        <w:right w:val="none" w:sz="0" w:space="0" w:color="auto"/>
      </w:divBdr>
    </w:div>
    <w:div w:id="478838324">
      <w:bodyDiv w:val="1"/>
      <w:marLeft w:val="0"/>
      <w:marRight w:val="0"/>
      <w:marTop w:val="0"/>
      <w:marBottom w:val="0"/>
      <w:divBdr>
        <w:top w:val="none" w:sz="0" w:space="0" w:color="auto"/>
        <w:left w:val="none" w:sz="0" w:space="0" w:color="auto"/>
        <w:bottom w:val="none" w:sz="0" w:space="0" w:color="auto"/>
        <w:right w:val="none" w:sz="0" w:space="0" w:color="auto"/>
      </w:divBdr>
    </w:div>
    <w:div w:id="481511209">
      <w:bodyDiv w:val="1"/>
      <w:marLeft w:val="0"/>
      <w:marRight w:val="0"/>
      <w:marTop w:val="0"/>
      <w:marBottom w:val="0"/>
      <w:divBdr>
        <w:top w:val="none" w:sz="0" w:space="0" w:color="auto"/>
        <w:left w:val="none" w:sz="0" w:space="0" w:color="auto"/>
        <w:bottom w:val="none" w:sz="0" w:space="0" w:color="auto"/>
        <w:right w:val="none" w:sz="0" w:space="0" w:color="auto"/>
      </w:divBdr>
    </w:div>
    <w:div w:id="540823322">
      <w:bodyDiv w:val="1"/>
      <w:marLeft w:val="0"/>
      <w:marRight w:val="0"/>
      <w:marTop w:val="0"/>
      <w:marBottom w:val="0"/>
      <w:divBdr>
        <w:top w:val="none" w:sz="0" w:space="0" w:color="auto"/>
        <w:left w:val="none" w:sz="0" w:space="0" w:color="auto"/>
        <w:bottom w:val="none" w:sz="0" w:space="0" w:color="auto"/>
        <w:right w:val="none" w:sz="0" w:space="0" w:color="auto"/>
      </w:divBdr>
    </w:div>
    <w:div w:id="545682186">
      <w:bodyDiv w:val="1"/>
      <w:marLeft w:val="0"/>
      <w:marRight w:val="0"/>
      <w:marTop w:val="0"/>
      <w:marBottom w:val="0"/>
      <w:divBdr>
        <w:top w:val="none" w:sz="0" w:space="0" w:color="auto"/>
        <w:left w:val="none" w:sz="0" w:space="0" w:color="auto"/>
        <w:bottom w:val="none" w:sz="0" w:space="0" w:color="auto"/>
        <w:right w:val="none" w:sz="0" w:space="0" w:color="auto"/>
      </w:divBdr>
    </w:div>
    <w:div w:id="644818124">
      <w:bodyDiv w:val="1"/>
      <w:marLeft w:val="0"/>
      <w:marRight w:val="0"/>
      <w:marTop w:val="0"/>
      <w:marBottom w:val="0"/>
      <w:divBdr>
        <w:top w:val="none" w:sz="0" w:space="0" w:color="auto"/>
        <w:left w:val="none" w:sz="0" w:space="0" w:color="auto"/>
        <w:bottom w:val="none" w:sz="0" w:space="0" w:color="auto"/>
        <w:right w:val="none" w:sz="0" w:space="0" w:color="auto"/>
      </w:divBdr>
    </w:div>
    <w:div w:id="688531030">
      <w:bodyDiv w:val="1"/>
      <w:marLeft w:val="0"/>
      <w:marRight w:val="0"/>
      <w:marTop w:val="0"/>
      <w:marBottom w:val="0"/>
      <w:divBdr>
        <w:top w:val="none" w:sz="0" w:space="0" w:color="auto"/>
        <w:left w:val="none" w:sz="0" w:space="0" w:color="auto"/>
        <w:bottom w:val="none" w:sz="0" w:space="0" w:color="auto"/>
        <w:right w:val="none" w:sz="0" w:space="0" w:color="auto"/>
      </w:divBdr>
    </w:div>
    <w:div w:id="1157116201">
      <w:bodyDiv w:val="1"/>
      <w:marLeft w:val="0"/>
      <w:marRight w:val="0"/>
      <w:marTop w:val="0"/>
      <w:marBottom w:val="0"/>
      <w:divBdr>
        <w:top w:val="none" w:sz="0" w:space="0" w:color="auto"/>
        <w:left w:val="none" w:sz="0" w:space="0" w:color="auto"/>
        <w:bottom w:val="none" w:sz="0" w:space="0" w:color="auto"/>
        <w:right w:val="none" w:sz="0" w:space="0" w:color="auto"/>
      </w:divBdr>
    </w:div>
    <w:div w:id="1348404349">
      <w:bodyDiv w:val="1"/>
      <w:marLeft w:val="0"/>
      <w:marRight w:val="0"/>
      <w:marTop w:val="0"/>
      <w:marBottom w:val="0"/>
      <w:divBdr>
        <w:top w:val="none" w:sz="0" w:space="0" w:color="auto"/>
        <w:left w:val="none" w:sz="0" w:space="0" w:color="auto"/>
        <w:bottom w:val="none" w:sz="0" w:space="0" w:color="auto"/>
        <w:right w:val="none" w:sz="0" w:space="0" w:color="auto"/>
      </w:divBdr>
    </w:div>
    <w:div w:id="1443064167">
      <w:bodyDiv w:val="1"/>
      <w:marLeft w:val="0"/>
      <w:marRight w:val="0"/>
      <w:marTop w:val="0"/>
      <w:marBottom w:val="0"/>
      <w:divBdr>
        <w:top w:val="none" w:sz="0" w:space="0" w:color="auto"/>
        <w:left w:val="none" w:sz="0" w:space="0" w:color="auto"/>
        <w:bottom w:val="none" w:sz="0" w:space="0" w:color="auto"/>
        <w:right w:val="none" w:sz="0" w:space="0" w:color="auto"/>
      </w:divBdr>
    </w:div>
    <w:div w:id="1625505147">
      <w:bodyDiv w:val="1"/>
      <w:marLeft w:val="0"/>
      <w:marRight w:val="0"/>
      <w:marTop w:val="0"/>
      <w:marBottom w:val="0"/>
      <w:divBdr>
        <w:top w:val="none" w:sz="0" w:space="0" w:color="auto"/>
        <w:left w:val="none" w:sz="0" w:space="0" w:color="auto"/>
        <w:bottom w:val="none" w:sz="0" w:space="0" w:color="auto"/>
        <w:right w:val="none" w:sz="0" w:space="0" w:color="auto"/>
      </w:divBdr>
    </w:div>
    <w:div w:id="21201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colostate.edu/current-employees/benefits/afap/retire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colostate.edu/retirement-plans-review/" TargetMode="External"/><Relationship Id="rId17" Type="http://schemas.openxmlformats.org/officeDocument/2006/relationships/hyperlink" Target="https://www.signupgenius.com/go/10c0a4caaaf2ca4fc1-headshots" TargetMode="External"/><Relationship Id="rId2" Type="http://schemas.openxmlformats.org/officeDocument/2006/relationships/customXml" Target="../customXml/item2.xml"/><Relationship Id="rId16" Type="http://schemas.openxmlformats.org/officeDocument/2006/relationships/hyperlink" Target="https://source.colostate.edu/vp-for-human-resources-robyn-fergus-takes-new-position-at-cu-boul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zoom.us%2Fj%2F94073521262%3Fpwd%3DK2dscldBNTZvTmh1M3lCTVB6Z29BUT09&amp;data=05%7C01%7CMatthew.Klein%40colostate.edu%7C781715b9cbd74e52d5b808da82253492%7Cafb58802ff7a4bb1ab21367ff2ecfc8b%7C0%7C0%7C637965393595586930%7CUnknown%7CTWFpbGZsb3d8eyJWIjoiMC4wLjAwMDAiLCJQIjoiV2luMzIiLCJBTiI6Ik1haWwiLCJXVCI6Mn0%3D%7C3000%7C%7C%7C&amp;sdata=6hPXIvp5esTyYjl53kVWhDHZIBIzT5Opcznt50BxZrw%3D&amp;reserved=0" TargetMode="External"/><Relationship Id="rId5" Type="http://schemas.openxmlformats.org/officeDocument/2006/relationships/numbering" Target="numbering.xml"/><Relationship Id="rId15" Type="http://schemas.openxmlformats.org/officeDocument/2006/relationships/hyperlink" Target="https://presidentialsearch.colostate.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GOSZKlS9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4A028EADCF146A4A8EE43322B4014" ma:contentTypeVersion="15" ma:contentTypeDescription="Create a new document." ma:contentTypeScope="" ma:versionID="dc2a2cdc50f86241c89cfb33e618f33e">
  <xsd:schema xmlns:xsd="http://www.w3.org/2001/XMLSchema" xmlns:xs="http://www.w3.org/2001/XMLSchema" xmlns:p="http://schemas.microsoft.com/office/2006/metadata/properties" xmlns:ns2="733106d8-fe4b-4d70-9096-bd3a673b653e" xmlns:ns3="54c91c61-072d-49b7-90b8-4085e7d19625" targetNamespace="http://schemas.microsoft.com/office/2006/metadata/properties" ma:root="true" ma:fieldsID="b292be9c37e6e2fdc96115b6a02bd0c8" ns2:_="" ns3:_="">
    <xsd:import namespace="733106d8-fe4b-4d70-9096-bd3a673b653e"/>
    <xsd:import namespace="54c91c61-072d-49b7-90b8-4085e7d19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106d8-fe4b-4d70-9096-bd3a673b6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91c61-072d-49b7-90b8-4085e7d1962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d56ab4b-3f11-4739-aa22-68b427a5a2b5}" ma:internalName="TaxCatchAll" ma:showField="CatchAllData" ma:web="54c91c61-072d-49b7-90b8-4085e7d1962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4c91c61-072d-49b7-90b8-4085e7d19625" xsi:nil="true"/>
    <lcf76f155ced4ddcb4097134ff3c332f xmlns="733106d8-fe4b-4d70-9096-bd3a673b653e">
      <Terms xmlns="http://schemas.microsoft.com/office/infopath/2007/PartnerControls"/>
    </lcf76f155ced4ddcb4097134ff3c332f>
    <SharedWithUsers xmlns="54c91c61-072d-49b7-90b8-4085e7d19625">
      <UserInfo>
        <DisplayName>Olson,Sarah</DisplayName>
        <AccountId>26</AccountId>
        <AccountType/>
      </UserInfo>
      <UserInfo>
        <DisplayName>APC Administrative Professional Council Members</DisplayName>
        <AccountId>165</AccountId>
        <AccountType/>
      </UserInfo>
    </SharedWithUsers>
  </documentManagement>
</p:properties>
</file>

<file path=customXml/itemProps1.xml><?xml version="1.0" encoding="utf-8"?>
<ds:datastoreItem xmlns:ds="http://schemas.openxmlformats.org/officeDocument/2006/customXml" ds:itemID="{6095C577-25E6-4FF4-8D21-98E5185B7C68}"/>
</file>

<file path=customXml/itemProps2.xml><?xml version="1.0" encoding="utf-8"?>
<ds:datastoreItem xmlns:ds="http://schemas.openxmlformats.org/officeDocument/2006/customXml" ds:itemID="{80A1F9A3-883B-48CB-9642-68A82A95DFF6}">
  <ds:schemaRefs>
    <ds:schemaRef ds:uri="http://schemas.microsoft.com/sharepoint/v3/contenttype/forms"/>
  </ds:schemaRefs>
</ds:datastoreItem>
</file>

<file path=customXml/itemProps3.xml><?xml version="1.0" encoding="utf-8"?>
<ds:datastoreItem xmlns:ds="http://schemas.openxmlformats.org/officeDocument/2006/customXml" ds:itemID="{C4D7CB5C-50B5-4721-920F-39A8CA03BE99}">
  <ds:schemaRefs>
    <ds:schemaRef ds:uri="http://schemas.openxmlformats.org/officeDocument/2006/bibliography"/>
  </ds:schemaRefs>
</ds:datastoreItem>
</file>

<file path=customXml/itemProps4.xml><?xml version="1.0" encoding="utf-8"?>
<ds:datastoreItem xmlns:ds="http://schemas.openxmlformats.org/officeDocument/2006/customXml" ds:itemID="{A0F2A572-C874-4787-915D-F6FCA669523A}">
  <ds:schemaRefs>
    <ds:schemaRef ds:uri="http://schemas.microsoft.com/office/2006/metadata/properties"/>
    <ds:schemaRef ds:uri="http://schemas.microsoft.com/office/infopath/2007/PartnerControls"/>
    <ds:schemaRef ds:uri="54c91c61-072d-49b7-90b8-4085e7d19625"/>
    <ds:schemaRef ds:uri="733106d8-fe4b-4d70-9096-bd3a673b653e"/>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APC Retreat</vt:lpstr>
    </vt:vector>
  </TitlesOfParts>
  <Company>College of Business</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Retreat</dc:title>
  <dc:subject/>
  <dc:creator>College of Business</dc:creator>
  <cp:keywords/>
  <cp:lastModifiedBy>Schwendeman-Curtis,Justin</cp:lastModifiedBy>
  <cp:revision>78</cp:revision>
  <cp:lastPrinted>2021-09-14T08:20:00Z</cp:lastPrinted>
  <dcterms:created xsi:type="dcterms:W3CDTF">2022-09-12T15:58:00Z</dcterms:created>
  <dcterms:modified xsi:type="dcterms:W3CDTF">2022-10-04T21:02:00Z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0x010100FDC4A028EADCF146A4A8EE43322B4014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26;#Olson,Sarah;#165;#APC Administrative Professional Council Members</vt:lpwstr>
  </property>
  <property fmtid="{D5CDD505-2E9C-101B-9397-08002B2CF9AE}" pid="10" name="MediaServiceImageTags">
    <vt:lpwstr/>
  </property>
</Properties>
</file>